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62583" w14:textId="518DCE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FD651B">
        <w:rPr>
          <w:rFonts w:ascii="Arial" w:eastAsia="宋体" w:hAnsi="Arial"/>
          <w:b/>
          <w:i/>
          <w:noProof/>
          <w:color w:val="auto"/>
          <w:sz w:val="28"/>
          <w:lang w:eastAsia="en-US"/>
        </w:rPr>
        <w:t>7220</w:t>
      </w:r>
      <w:ins w:id="0" w:author="CATT" w:date="2020-10-19T10:27:00Z">
        <w:r w:rsidR="00F26548">
          <w:rPr>
            <w:rFonts w:ascii="Arial" w:eastAsia="宋体" w:hAnsi="Arial" w:hint="eastAsia"/>
            <w:b/>
            <w:i/>
            <w:noProof/>
            <w:color w:val="auto"/>
            <w:sz w:val="28"/>
            <w:lang w:eastAsia="zh-CN"/>
          </w:rPr>
          <w:t>r0</w:t>
        </w:r>
      </w:ins>
      <w:ins w:id="1" w:author="OPPO-r02" w:date="2020-10-19T16:31:00Z">
        <w:r w:rsidR="00CA7305">
          <w:rPr>
            <w:rFonts w:ascii="Arial" w:eastAsia="宋体" w:hAnsi="Arial"/>
            <w:b/>
            <w:i/>
            <w:noProof/>
            <w:color w:val="auto"/>
            <w:sz w:val="28"/>
            <w:lang w:eastAsia="zh-CN"/>
          </w:rPr>
          <w:t>3</w:t>
        </w:r>
      </w:ins>
      <w:ins w:id="2" w:author="CATT" w:date="2020-10-19T10:27:00Z">
        <w:del w:id="3" w:author="OPPO-r02" w:date="2020-10-19T16:31:00Z">
          <w:r w:rsidR="00F26548" w:rsidDel="00CA7305">
            <w:rPr>
              <w:rFonts w:ascii="Arial" w:eastAsia="宋体" w:hAnsi="Arial" w:hint="eastAsia"/>
              <w:b/>
              <w:i/>
              <w:noProof/>
              <w:color w:val="auto"/>
              <w:sz w:val="28"/>
              <w:lang w:eastAsia="zh-CN"/>
            </w:rPr>
            <w:delText>2</w:delText>
          </w:r>
        </w:del>
      </w:ins>
    </w:p>
    <w:p w14:paraId="1A89EBF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382ECA69" w14:textId="77777777" w:rsidR="00A24F28" w:rsidRPr="00927C1B" w:rsidRDefault="00A24F28" w:rsidP="00A24F28">
      <w:pPr>
        <w:rPr>
          <w:rFonts w:ascii="Arial" w:hAnsi="Arial" w:cs="Arial"/>
        </w:rPr>
      </w:pPr>
    </w:p>
    <w:p w14:paraId="7617E9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E74E88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956E0A">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r w:rsidR="00117202">
        <w:rPr>
          <w:rFonts w:ascii="Arial" w:hAnsi="Arial" w:cs="Arial"/>
          <w:b/>
        </w:rPr>
        <w:t xml:space="preserve"> on L2 </w:t>
      </w:r>
      <w:r w:rsidR="0059101A">
        <w:rPr>
          <w:rFonts w:ascii="Arial" w:hAnsi="Arial" w:cs="Arial"/>
          <w:b/>
        </w:rPr>
        <w:t xml:space="preserve">UE-to-Network </w:t>
      </w:r>
      <w:r w:rsidR="00117202">
        <w:rPr>
          <w:rFonts w:ascii="Arial" w:hAnsi="Arial" w:cs="Arial"/>
          <w:b/>
        </w:rPr>
        <w:t>Relay</w:t>
      </w:r>
    </w:p>
    <w:p w14:paraId="36098A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10CD2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4A9AD1D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307117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and </w:t>
      </w:r>
      <w:r w:rsidR="0028209C" w:rsidRPr="0028209C">
        <w:rPr>
          <w:rFonts w:ascii="Arial" w:hAnsi="Arial" w:cs="Arial"/>
          <w:i/>
        </w:rPr>
        <w:t>interim conclusion for KI#</w:t>
      </w:r>
      <w:r w:rsidR="0028209C">
        <w:rPr>
          <w:rFonts w:ascii="Arial" w:hAnsi="Arial" w:cs="Arial"/>
          <w:i/>
        </w:rPr>
        <w:t xml:space="preserve">3 </w:t>
      </w:r>
      <w:r w:rsidR="00117202" w:rsidRPr="00117202">
        <w:rPr>
          <w:rFonts w:ascii="Arial" w:hAnsi="Arial" w:cs="Arial"/>
          <w:i/>
        </w:rPr>
        <w:t xml:space="preserve">on L2 </w:t>
      </w:r>
      <w:r w:rsidR="00C91AD8" w:rsidRPr="00C91AD8">
        <w:rPr>
          <w:rFonts w:ascii="Arial" w:hAnsi="Arial" w:cs="Arial"/>
          <w:i/>
        </w:rPr>
        <w:t xml:space="preserve">UE-to-Network </w:t>
      </w:r>
      <w:r w:rsidR="00117202" w:rsidRPr="00117202">
        <w:rPr>
          <w:rFonts w:ascii="Arial" w:hAnsi="Arial" w:cs="Arial"/>
          <w:i/>
        </w:rPr>
        <w:t>Relay</w:t>
      </w:r>
      <w:r w:rsidR="0028209C">
        <w:rPr>
          <w:rFonts w:ascii="Arial" w:hAnsi="Arial" w:cs="Arial"/>
          <w:i/>
        </w:rPr>
        <w:t>.</w:t>
      </w:r>
    </w:p>
    <w:p w14:paraId="7D97918D"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AB7D159" w14:textId="77777777" w:rsidR="00DF0A26" w:rsidRDefault="007A099B" w:rsidP="008754B1">
      <w:pPr>
        <w:jc w:val="both"/>
        <w:rPr>
          <w:rFonts w:eastAsia="等线"/>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Pr>
          <w:lang w:eastAsia="zh-CN"/>
        </w:rPr>
        <w:t xml:space="preserve">, </w:t>
      </w:r>
      <w:r w:rsidR="00FB62D0">
        <w:rPr>
          <w:lang w:eastAsia="zh-CN"/>
        </w:rPr>
        <w:t xml:space="preserve">i.e., </w:t>
      </w:r>
      <w:r>
        <w:rPr>
          <w:lang w:eastAsia="zh-CN"/>
        </w:rPr>
        <w:t>L2 Relay, L3 Relay and L3 Relay with N3IWF.</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L2 Relay</w:t>
      </w:r>
      <w:r w:rsidR="00BF6358">
        <w:rPr>
          <w:rFonts w:eastAsia="等线"/>
          <w:lang w:eastAsia="zh-CN"/>
        </w:rPr>
        <w:t>.</w:t>
      </w:r>
    </w:p>
    <w:p w14:paraId="38E71860" w14:textId="77777777"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TR</w:t>
      </w:r>
      <w:r w:rsidR="004F3DCB">
        <w:rPr>
          <w:rFonts w:eastAsiaTheme="minorEastAsia"/>
          <w:lang w:eastAsia="zh-CN"/>
        </w:rPr>
        <w:t xml:space="preserve"> 23.752</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4509FC01" w14:textId="77777777" w:rsidTr="007F056E">
        <w:trPr>
          <w:trHeight w:val="309"/>
        </w:trPr>
        <w:tc>
          <w:tcPr>
            <w:tcW w:w="992" w:type="dxa"/>
            <w:vAlign w:val="center"/>
          </w:tcPr>
          <w:p w14:paraId="149EFAF0"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320D776B"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49AB207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01827" w14:paraId="1913CA0A" w14:textId="77777777" w:rsidTr="007F056E">
        <w:trPr>
          <w:trHeight w:val="309"/>
        </w:trPr>
        <w:tc>
          <w:tcPr>
            <w:tcW w:w="992" w:type="dxa"/>
            <w:vAlign w:val="center"/>
          </w:tcPr>
          <w:p w14:paraId="2B158CB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#7</w:t>
            </w:r>
          </w:p>
        </w:tc>
        <w:tc>
          <w:tcPr>
            <w:tcW w:w="2977" w:type="dxa"/>
            <w:vAlign w:val="center"/>
          </w:tcPr>
          <w:p w14:paraId="74C497A7" w14:textId="77777777" w:rsidR="00E01827" w:rsidRPr="00E01827" w:rsidRDefault="00BB7853" w:rsidP="00BB7853">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34FAEAF0" w14:textId="77777777" w:rsidR="00E01827" w:rsidRPr="00E01827" w:rsidRDefault="00150D8A" w:rsidP="00E01827">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sidR="00D974C5">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E01827" w14:paraId="04667423" w14:textId="77777777" w:rsidTr="007F056E">
        <w:trPr>
          <w:trHeight w:val="309"/>
        </w:trPr>
        <w:tc>
          <w:tcPr>
            <w:tcW w:w="992" w:type="dxa"/>
            <w:vAlign w:val="center"/>
          </w:tcPr>
          <w:p w14:paraId="273A94B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#16</w:t>
            </w:r>
          </w:p>
        </w:tc>
        <w:tc>
          <w:tcPr>
            <w:tcW w:w="2977" w:type="dxa"/>
            <w:vAlign w:val="center"/>
          </w:tcPr>
          <w:p w14:paraId="0D68C57E"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076D3A69"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3873AC17" w14:textId="77777777" w:rsidTr="007F056E">
        <w:trPr>
          <w:trHeight w:val="309"/>
        </w:trPr>
        <w:tc>
          <w:tcPr>
            <w:tcW w:w="992" w:type="dxa"/>
            <w:vAlign w:val="center"/>
          </w:tcPr>
          <w:p w14:paraId="698219B6"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#19</w:t>
            </w:r>
          </w:p>
        </w:tc>
        <w:tc>
          <w:tcPr>
            <w:tcW w:w="2977" w:type="dxa"/>
            <w:vAlign w:val="center"/>
          </w:tcPr>
          <w:p w14:paraId="3F214165"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9D69734"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E01827" w14:paraId="63222E03" w14:textId="77777777" w:rsidTr="007F056E">
        <w:trPr>
          <w:trHeight w:val="309"/>
        </w:trPr>
        <w:tc>
          <w:tcPr>
            <w:tcW w:w="992" w:type="dxa"/>
            <w:vAlign w:val="center"/>
          </w:tcPr>
          <w:p w14:paraId="489DAE1F"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#29</w:t>
            </w:r>
          </w:p>
        </w:tc>
        <w:tc>
          <w:tcPr>
            <w:tcW w:w="2977" w:type="dxa"/>
            <w:vAlign w:val="center"/>
          </w:tcPr>
          <w:p w14:paraId="642DA4D7"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4619B42E" w14:textId="77777777" w:rsidR="00E01827" w:rsidRPr="00E01827" w:rsidRDefault="007F056E"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E01827" w14:paraId="1159F645" w14:textId="77777777" w:rsidTr="007F056E">
        <w:trPr>
          <w:trHeight w:val="309"/>
        </w:trPr>
        <w:tc>
          <w:tcPr>
            <w:tcW w:w="992" w:type="dxa"/>
            <w:vAlign w:val="center"/>
          </w:tcPr>
          <w:p w14:paraId="314C191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#30</w:t>
            </w:r>
          </w:p>
        </w:tc>
        <w:tc>
          <w:tcPr>
            <w:tcW w:w="2977" w:type="dxa"/>
            <w:vAlign w:val="center"/>
          </w:tcPr>
          <w:p w14:paraId="4F6C0FDA"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FA8FF60"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E01827" w14:paraId="3933CE3E" w14:textId="77777777" w:rsidTr="007F056E">
        <w:trPr>
          <w:trHeight w:val="309"/>
        </w:trPr>
        <w:tc>
          <w:tcPr>
            <w:tcW w:w="992" w:type="dxa"/>
            <w:vAlign w:val="center"/>
          </w:tcPr>
          <w:p w14:paraId="43497A3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#35</w:t>
            </w:r>
          </w:p>
        </w:tc>
        <w:tc>
          <w:tcPr>
            <w:tcW w:w="2977" w:type="dxa"/>
            <w:vAlign w:val="center"/>
          </w:tcPr>
          <w:p w14:paraId="74E2CFA5"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3C44DF35"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47CCE708" w14:textId="77777777" w:rsidTr="007F056E">
        <w:trPr>
          <w:trHeight w:val="309"/>
        </w:trPr>
        <w:tc>
          <w:tcPr>
            <w:tcW w:w="992" w:type="dxa"/>
            <w:vAlign w:val="center"/>
          </w:tcPr>
          <w:p w14:paraId="137C0023"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#41</w:t>
            </w:r>
          </w:p>
        </w:tc>
        <w:tc>
          <w:tcPr>
            <w:tcW w:w="2977" w:type="dxa"/>
            <w:vAlign w:val="center"/>
          </w:tcPr>
          <w:p w14:paraId="171DE980"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193A279" w14:textId="77777777" w:rsidR="00E01827" w:rsidRPr="00E01827" w:rsidRDefault="00E01827" w:rsidP="007F056E">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E01827" w14:paraId="5FE1BD51" w14:textId="77777777" w:rsidTr="007F056E">
        <w:trPr>
          <w:trHeight w:val="309"/>
        </w:trPr>
        <w:tc>
          <w:tcPr>
            <w:tcW w:w="992" w:type="dxa"/>
            <w:vAlign w:val="center"/>
          </w:tcPr>
          <w:p w14:paraId="1AC7E71D"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#44</w:t>
            </w:r>
          </w:p>
        </w:tc>
        <w:tc>
          <w:tcPr>
            <w:tcW w:w="2977" w:type="dxa"/>
            <w:vAlign w:val="center"/>
          </w:tcPr>
          <w:p w14:paraId="01FA08C6"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02F411C" w14:textId="77777777" w:rsidR="00E01827" w:rsidRPr="00E01827" w:rsidRDefault="007F056E" w:rsidP="007F056E">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7228BDCA" w14:textId="77777777" w:rsidR="00BF6358" w:rsidRDefault="00BF6358" w:rsidP="00BF6358">
      <w:pPr>
        <w:jc w:val="both"/>
        <w:rPr>
          <w:rFonts w:eastAsiaTheme="minorEastAsia"/>
          <w:lang w:eastAsia="zh-CN"/>
        </w:rPr>
      </w:pPr>
    </w:p>
    <w:p w14:paraId="2005E7C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Sol#7 </w:t>
      </w:r>
      <w:r w:rsidR="004F3DCB">
        <w:rPr>
          <w:rFonts w:eastAsiaTheme="minorEastAsia"/>
          <w:lang w:eastAsia="zh-CN"/>
        </w:rPr>
        <w:t xml:space="preserve">describes the </w:t>
      </w:r>
      <w:r w:rsidRPr="006F5FE2">
        <w:rPr>
          <w:rFonts w:eastAsiaTheme="minorEastAsia"/>
          <w:lang w:eastAsia="zh-CN"/>
        </w:rPr>
        <w:t xml:space="preserve">L2 Relay, including </w:t>
      </w:r>
      <w:r w:rsidR="00161B45">
        <w:rPr>
          <w:rFonts w:eastAsiaTheme="minorEastAsia"/>
          <w:lang w:eastAsia="zh-CN"/>
        </w:rPr>
        <w:t>registration and connection management</w:t>
      </w:r>
      <w:r w:rsidRPr="006F5FE2">
        <w:rPr>
          <w:rFonts w:eastAsiaTheme="minorEastAsia"/>
          <w:lang w:eastAsia="zh-CN"/>
        </w:rPr>
        <w:t xml:space="preserve">, </w:t>
      </w:r>
      <w:r w:rsidR="00150D8A">
        <w:rPr>
          <w:rFonts w:eastAsiaTheme="minorEastAsia"/>
          <w:lang w:eastAsia="zh-CN"/>
        </w:rPr>
        <w:t>p</w:t>
      </w:r>
      <w:r w:rsidRPr="006F5FE2">
        <w:rPr>
          <w:rFonts w:eastAsiaTheme="minorEastAsia"/>
          <w:lang w:eastAsia="zh-CN"/>
        </w:rPr>
        <w:t xml:space="preserve">ath selection, </w:t>
      </w:r>
      <w:r w:rsidR="00161B45">
        <w:rPr>
          <w:rFonts w:eastAsiaTheme="minorEastAsia"/>
          <w:lang w:eastAsia="zh-CN"/>
        </w:rPr>
        <w:t>mobility restriction</w:t>
      </w:r>
      <w:r w:rsidR="004F3DCB">
        <w:rPr>
          <w:rFonts w:eastAsiaTheme="minorEastAsia"/>
          <w:lang w:eastAsia="zh-CN"/>
        </w:rPr>
        <w:t>s</w:t>
      </w:r>
      <w:r w:rsidR="00161B45">
        <w:rPr>
          <w:rFonts w:eastAsiaTheme="minorEastAsia"/>
          <w:lang w:eastAsia="zh-CN"/>
        </w:rPr>
        <w:t>, c</w:t>
      </w:r>
      <w:r w:rsidRPr="006F5FE2">
        <w:rPr>
          <w:rFonts w:eastAsiaTheme="minorEastAsia"/>
          <w:lang w:eastAsia="zh-CN"/>
        </w:rPr>
        <w:t>onnection establishment, QoS handling</w:t>
      </w:r>
      <w:r w:rsidR="00D974C5">
        <w:rPr>
          <w:rFonts w:eastAsiaTheme="minorEastAsia"/>
          <w:lang w:eastAsia="zh-CN"/>
        </w:rPr>
        <w:t>, paging</w:t>
      </w:r>
      <w:r w:rsidR="00150D8A" w:rsidRPr="00150D8A">
        <w:rPr>
          <w:rFonts w:eastAsiaTheme="minorEastAsia"/>
          <w:lang w:eastAsia="zh-CN"/>
        </w:rPr>
        <w:t xml:space="preserve"> </w:t>
      </w:r>
      <w:r w:rsidR="00150D8A" w:rsidRPr="006F5FE2">
        <w:rPr>
          <w:rFonts w:eastAsiaTheme="minorEastAsia"/>
          <w:lang w:eastAsia="zh-CN"/>
        </w:rPr>
        <w:t>and</w:t>
      </w:r>
      <w:r w:rsidR="00150D8A">
        <w:rPr>
          <w:rFonts w:eastAsiaTheme="minorEastAsia"/>
          <w:lang w:eastAsia="zh-CN"/>
        </w:rPr>
        <w:t xml:space="preserve"> security</w:t>
      </w:r>
      <w:r w:rsidRPr="006F5FE2">
        <w:rPr>
          <w:rFonts w:eastAsiaTheme="minorEastAsia"/>
          <w:lang w:eastAsia="zh-CN"/>
        </w:rPr>
        <w:t>.</w:t>
      </w:r>
      <w:r w:rsidR="0065459F">
        <w:rPr>
          <w:rFonts w:eastAsiaTheme="minorEastAsia"/>
          <w:lang w:eastAsia="zh-CN"/>
        </w:rPr>
        <w:t xml:space="preserve"> </w:t>
      </w:r>
      <w:r w:rsidR="00136EF2">
        <w:rPr>
          <w:rFonts w:eastAsiaTheme="minorEastAsia"/>
          <w:lang w:eastAsia="zh-CN"/>
        </w:rPr>
        <w:t xml:space="preserve">The </w:t>
      </w:r>
      <w:r w:rsidR="0065459F">
        <w:rPr>
          <w:rFonts w:eastAsiaTheme="minorEastAsia"/>
          <w:lang w:eastAsia="zh-CN"/>
        </w:rPr>
        <w:t xml:space="preserve">Remote UE accesses RAN via </w:t>
      </w:r>
      <w:r w:rsidR="004F3DCB">
        <w:rPr>
          <w:rFonts w:eastAsiaTheme="minorEastAsia"/>
          <w:lang w:eastAsia="zh-CN"/>
        </w:rPr>
        <w:t xml:space="preserve">a </w:t>
      </w:r>
      <w:r w:rsidR="0065459F" w:rsidRPr="0065459F">
        <w:rPr>
          <w:rFonts w:eastAsiaTheme="minorEastAsia"/>
          <w:lang w:eastAsia="zh-CN"/>
        </w:rPr>
        <w:t xml:space="preserve">UE-to-Network Relay UE </w:t>
      </w:r>
      <w:r w:rsidR="0065459F">
        <w:rPr>
          <w:rFonts w:eastAsiaTheme="minorEastAsia"/>
          <w:lang w:eastAsia="zh-CN"/>
        </w:rPr>
        <w:t xml:space="preserve">using </w:t>
      </w:r>
      <w:r w:rsidR="0065459F" w:rsidRPr="0065459F">
        <w:rPr>
          <w:rFonts w:eastAsiaTheme="minorEastAsia"/>
          <w:lang w:eastAsia="zh-CN"/>
        </w:rPr>
        <w:t>RAN specified L2 relay method</w:t>
      </w:r>
      <w:r w:rsidR="0065459F">
        <w:rPr>
          <w:rFonts w:eastAsiaTheme="minorEastAsia"/>
          <w:lang w:eastAsia="zh-CN"/>
        </w:rPr>
        <w:t xml:space="preserve">. </w:t>
      </w:r>
      <w:r w:rsidR="00CD09A7">
        <w:rPr>
          <w:lang w:eastAsia="zh-CN"/>
        </w:rPr>
        <w:t xml:space="preserve">The data of </w:t>
      </w:r>
      <w:r w:rsidR="00CD09A7" w:rsidRPr="007A2037">
        <w:rPr>
          <w:lang w:eastAsia="zh-CN"/>
        </w:rPr>
        <w:t xml:space="preserve">Remote UE </w:t>
      </w:r>
      <w:r w:rsidR="00CD09A7">
        <w:rPr>
          <w:lang w:eastAsia="zh-CN"/>
        </w:rPr>
        <w:t>is protected by</w:t>
      </w:r>
      <w:r w:rsidR="00CD09A7" w:rsidRPr="00CB0C8A">
        <w:rPr>
          <w:lang w:eastAsia="zh-CN"/>
        </w:rPr>
        <w:t xml:space="preserve"> PDCP layer between the Remote UE and the </w:t>
      </w:r>
      <w:r w:rsidR="00CD09A7">
        <w:rPr>
          <w:lang w:eastAsia="zh-CN"/>
        </w:rPr>
        <w:t>RAN</w:t>
      </w:r>
      <w:r w:rsidR="00CD09A7" w:rsidRPr="00CB0C8A">
        <w:rPr>
          <w:lang w:eastAsia="zh-CN"/>
        </w:rPr>
        <w:t>.</w:t>
      </w:r>
      <w:r w:rsidR="00CD09A7">
        <w:rPr>
          <w:lang w:eastAsia="zh-CN"/>
        </w:rPr>
        <w:t xml:space="preserve"> </w:t>
      </w:r>
      <w:r w:rsidR="005975B7">
        <w:rPr>
          <w:rFonts w:eastAsiaTheme="minorEastAsia"/>
          <w:lang w:eastAsia="zh-CN"/>
        </w:rPr>
        <w:t xml:space="preserve">QoS parameter splitting for PC5 QoS parameter and </w:t>
      </w:r>
      <w:proofErr w:type="spellStart"/>
      <w:r w:rsidR="005975B7">
        <w:rPr>
          <w:rFonts w:eastAsiaTheme="minorEastAsia"/>
          <w:lang w:eastAsia="zh-CN"/>
        </w:rPr>
        <w:t>Uu</w:t>
      </w:r>
      <w:proofErr w:type="spellEnd"/>
      <w:r w:rsidR="005975B7">
        <w:rPr>
          <w:rFonts w:eastAsiaTheme="minorEastAsia" w:hint="eastAsia"/>
          <w:lang w:eastAsia="zh-CN"/>
        </w:rPr>
        <w:t xml:space="preserve"> </w:t>
      </w:r>
      <w:r w:rsidR="005975B7">
        <w:rPr>
          <w:rFonts w:eastAsiaTheme="minorEastAsia"/>
          <w:lang w:eastAsia="zh-CN"/>
        </w:rPr>
        <w:t>QoS parameter is performed by RAN</w:t>
      </w:r>
      <w:r w:rsidR="00D974C5">
        <w:rPr>
          <w:rFonts w:eastAsia="宋体"/>
          <w:color w:val="auto"/>
          <w:lang w:val="en-US" w:eastAsia="ko-KR"/>
        </w:rPr>
        <w:t xml:space="preserve">, with </w:t>
      </w:r>
      <w:r w:rsidR="00D974C5" w:rsidRPr="00DF7C29">
        <w:rPr>
          <w:rFonts w:eastAsia="宋体"/>
          <w:color w:val="auto"/>
          <w:lang w:val="en-US" w:eastAsia="ko-KR"/>
        </w:rPr>
        <w:t xml:space="preserve">the knowledge of </w:t>
      </w:r>
      <w:proofErr w:type="spellStart"/>
      <w:r w:rsidR="00D974C5" w:rsidRPr="00DF7C29">
        <w:rPr>
          <w:rFonts w:eastAsia="宋体"/>
          <w:color w:val="auto"/>
          <w:lang w:val="en-US" w:eastAsia="ko-KR"/>
        </w:rPr>
        <w:t>Uu</w:t>
      </w:r>
      <w:proofErr w:type="spellEnd"/>
      <w:r w:rsidR="00D974C5" w:rsidRPr="00DF7C29">
        <w:rPr>
          <w:rFonts w:eastAsia="宋体"/>
          <w:color w:val="auto"/>
          <w:lang w:val="en-US" w:eastAsia="ko-KR"/>
        </w:rPr>
        <w:t xml:space="preserve"> and PC5 interface</w:t>
      </w:r>
      <w:r w:rsidR="00D974C5">
        <w:rPr>
          <w:rFonts w:eastAsia="宋体"/>
          <w:color w:val="auto"/>
          <w:lang w:val="en-US" w:eastAsia="ko-KR"/>
        </w:rPr>
        <w:t>,</w:t>
      </w:r>
      <w:r w:rsidR="005975B7">
        <w:rPr>
          <w:rFonts w:eastAsiaTheme="minorEastAsia"/>
          <w:lang w:eastAsia="zh-CN"/>
        </w:rPr>
        <w:t xml:space="preserve"> without any impact on CN.</w:t>
      </w:r>
    </w:p>
    <w:p w14:paraId="1D992DEF"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Sol#29 describes path switch with high-level procedure and </w:t>
      </w:r>
      <w:r w:rsidR="004F3DCB">
        <w:rPr>
          <w:rFonts w:eastAsiaTheme="minorEastAsia"/>
          <w:lang w:eastAsia="zh-CN"/>
        </w:rPr>
        <w:t xml:space="preserve">an </w:t>
      </w:r>
      <w:r w:rsidRPr="006F5FE2">
        <w:rPr>
          <w:rFonts w:eastAsiaTheme="minorEastAsia"/>
          <w:lang w:eastAsia="zh-CN"/>
        </w:rPr>
        <w:t>AS related procedure will be defined in RAN.</w:t>
      </w:r>
      <w:r w:rsidR="00161B45">
        <w:rPr>
          <w:rFonts w:eastAsiaTheme="minorEastAsia"/>
          <w:lang w:eastAsia="zh-CN"/>
        </w:rPr>
        <w:t xml:space="preserve"> </w:t>
      </w:r>
      <w:proofErr w:type="gramStart"/>
      <w:r w:rsidR="00161B45">
        <w:rPr>
          <w:rFonts w:eastAsiaTheme="minorEastAsia"/>
          <w:lang w:eastAsia="zh-CN"/>
        </w:rPr>
        <w:t>Similar to</w:t>
      </w:r>
      <w:proofErr w:type="gramEnd"/>
      <w:r w:rsidR="00161B45">
        <w:rPr>
          <w:rFonts w:eastAsiaTheme="minorEastAsia"/>
          <w:lang w:eastAsia="zh-CN"/>
        </w:rPr>
        <w:t xml:space="preserve"> handover, lossless service continuity will be achieved </w:t>
      </w:r>
      <w:r w:rsidR="00D670FC">
        <w:rPr>
          <w:rFonts w:eastAsiaTheme="minorEastAsia"/>
          <w:lang w:eastAsia="zh-CN"/>
        </w:rPr>
        <w:t xml:space="preserve">by using </w:t>
      </w:r>
      <w:r w:rsidR="00161B45">
        <w:rPr>
          <w:rFonts w:eastAsiaTheme="minorEastAsia"/>
          <w:lang w:eastAsia="zh-CN"/>
        </w:rPr>
        <w:t>the</w:t>
      </w:r>
      <w:r w:rsidR="0065459F">
        <w:rPr>
          <w:rFonts w:eastAsiaTheme="minorEastAsia"/>
          <w:lang w:eastAsia="zh-CN"/>
        </w:rPr>
        <w:t xml:space="preserve"> continuous</w:t>
      </w:r>
      <w:r w:rsidR="00161B45">
        <w:rPr>
          <w:rFonts w:eastAsiaTheme="minorEastAsia"/>
          <w:lang w:eastAsia="zh-CN"/>
        </w:rPr>
        <w:t xml:space="preserve"> PDCP</w:t>
      </w:r>
      <w:r w:rsidR="00161B45" w:rsidRPr="00161B45">
        <w:rPr>
          <w:rFonts w:eastAsiaTheme="minorEastAsia"/>
          <w:lang w:eastAsia="zh-CN"/>
        </w:rPr>
        <w:t xml:space="preserve"> </w:t>
      </w:r>
      <w:r w:rsidR="00161B45">
        <w:rPr>
          <w:rFonts w:eastAsiaTheme="minorEastAsia"/>
          <w:lang w:eastAsia="zh-CN"/>
        </w:rPr>
        <w:t>SN</w:t>
      </w:r>
      <w:r w:rsidR="00D670FC">
        <w:rPr>
          <w:rFonts w:eastAsiaTheme="minorEastAsia"/>
          <w:lang w:eastAsia="zh-CN"/>
        </w:rPr>
        <w:t>.</w:t>
      </w:r>
    </w:p>
    <w:p w14:paraId="1883FA9A"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Sol#19 proposes the procedure of Relay Discovery and Selection, including Model A and Model B. </w:t>
      </w:r>
      <w:r w:rsidR="004F3DCB">
        <w:rPr>
          <w:rFonts w:eastAsiaTheme="minorEastAsia"/>
          <w:lang w:eastAsia="zh-CN"/>
        </w:rPr>
        <w:t xml:space="preserve">A </w:t>
      </w:r>
      <w:r w:rsidRPr="006F5FE2">
        <w:rPr>
          <w:rFonts w:eastAsiaTheme="minorEastAsia"/>
          <w:lang w:eastAsia="zh-CN"/>
        </w:rPr>
        <w:t xml:space="preserve">Remote UE performs </w:t>
      </w:r>
      <w:r w:rsidR="004F3DCB">
        <w:rPr>
          <w:rFonts w:eastAsiaTheme="minorEastAsia"/>
          <w:lang w:eastAsia="zh-CN"/>
        </w:rPr>
        <w:t>r</w:t>
      </w:r>
      <w:r w:rsidRPr="006F5FE2">
        <w:rPr>
          <w:rFonts w:eastAsiaTheme="minorEastAsia"/>
          <w:lang w:eastAsia="zh-CN"/>
        </w:rPr>
        <w:t xml:space="preserve">elay selection based on the relay related discovery parameters. </w:t>
      </w:r>
    </w:p>
    <w:p w14:paraId="1A31921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Sol#41 proposes </w:t>
      </w:r>
      <w:r w:rsidR="004F3DCB">
        <w:rPr>
          <w:rFonts w:eastAsiaTheme="minorEastAsia"/>
          <w:lang w:eastAsia="zh-CN"/>
        </w:rPr>
        <w:t>r</w:t>
      </w:r>
      <w:r w:rsidRPr="006F5FE2">
        <w:rPr>
          <w:rFonts w:eastAsiaTheme="minorEastAsia"/>
          <w:lang w:eastAsia="zh-CN"/>
        </w:rPr>
        <w:t xml:space="preserve">elay selection based on PLMN selection </w:t>
      </w:r>
      <w:r w:rsidR="00A3484B">
        <w:rPr>
          <w:rFonts w:eastAsiaTheme="minorEastAsia"/>
          <w:lang w:eastAsia="zh-CN"/>
        </w:rPr>
        <w:t xml:space="preserve">in </w:t>
      </w:r>
      <w:r w:rsidR="004F3DCB">
        <w:rPr>
          <w:rFonts w:eastAsiaTheme="minorEastAsia"/>
          <w:lang w:eastAsia="zh-CN"/>
        </w:rPr>
        <w:t xml:space="preserve">the </w:t>
      </w:r>
      <w:r w:rsidR="00A3484B">
        <w:rPr>
          <w:rFonts w:eastAsiaTheme="minorEastAsia"/>
          <w:lang w:eastAsia="zh-CN"/>
        </w:rPr>
        <w:t>NAS layer</w:t>
      </w:r>
      <w:r w:rsidR="00AC59B4">
        <w:rPr>
          <w:rFonts w:eastAsiaTheme="minorEastAsia"/>
          <w:lang w:eastAsia="zh-CN"/>
        </w:rPr>
        <w:t xml:space="preserve">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3484B">
        <w:rPr>
          <w:rFonts w:eastAsiaTheme="minorEastAsia"/>
          <w:lang w:eastAsia="zh-CN"/>
        </w:rPr>
        <w:t xml:space="preserve">. </w:t>
      </w:r>
      <w:r w:rsidR="00A3484B" w:rsidRPr="00DB4AE7">
        <w:rPr>
          <w:rFonts w:eastAsiaTheme="minorEastAsia"/>
          <w:lang w:eastAsia="zh-CN"/>
        </w:rPr>
        <w:t xml:space="preserve">PLMN selection </w:t>
      </w:r>
      <w:r w:rsidR="00A3484B">
        <w:rPr>
          <w:rFonts w:eastAsiaTheme="minorEastAsia"/>
          <w:lang w:eastAsia="zh-CN"/>
        </w:rPr>
        <w:t xml:space="preserve">behaviour in </w:t>
      </w:r>
      <w:r w:rsidR="004F3DCB">
        <w:rPr>
          <w:rFonts w:eastAsiaTheme="minorEastAsia"/>
          <w:lang w:eastAsia="zh-CN"/>
        </w:rPr>
        <w:t xml:space="preserve">the </w:t>
      </w:r>
      <w:r w:rsidR="00A3484B">
        <w:rPr>
          <w:rFonts w:eastAsiaTheme="minorEastAsia"/>
          <w:lang w:eastAsia="zh-CN"/>
        </w:rPr>
        <w:t xml:space="preserve">NAS layer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C59B4">
        <w:rPr>
          <w:rFonts w:eastAsiaTheme="minorEastAsia"/>
          <w:lang w:eastAsia="zh-CN"/>
        </w:rPr>
        <w:t xml:space="preserve"> </w:t>
      </w:r>
      <w:r w:rsidR="00A3484B">
        <w:rPr>
          <w:rFonts w:eastAsiaTheme="minorEastAsia"/>
          <w:lang w:eastAsia="zh-CN"/>
        </w:rPr>
        <w:t>does not need to</w:t>
      </w:r>
      <w:r w:rsidR="004F3DCB">
        <w:rPr>
          <w:rFonts w:eastAsiaTheme="minorEastAsia"/>
          <w:lang w:eastAsia="zh-CN"/>
        </w:rPr>
        <w:t xml:space="preserve"> be</w:t>
      </w:r>
      <w:r w:rsidR="00A3484B">
        <w:rPr>
          <w:rFonts w:eastAsiaTheme="minorEastAsia"/>
          <w:lang w:eastAsia="zh-CN"/>
        </w:rPr>
        <w:t xml:space="preserve"> enhance</w:t>
      </w:r>
      <w:r w:rsidR="004F3DCB">
        <w:rPr>
          <w:rFonts w:eastAsiaTheme="minorEastAsia"/>
          <w:lang w:eastAsia="zh-CN"/>
        </w:rPr>
        <w:t>d</w:t>
      </w:r>
      <w:r w:rsidR="00A3484B">
        <w:rPr>
          <w:rFonts w:eastAsiaTheme="minorEastAsia"/>
          <w:lang w:eastAsia="zh-CN"/>
        </w:rPr>
        <w:t xml:space="preserve">. The solution is </w:t>
      </w:r>
      <w:r w:rsidR="00DB4AE7">
        <w:rPr>
          <w:rFonts w:eastAsiaTheme="minorEastAsia"/>
          <w:lang w:eastAsia="zh-CN"/>
        </w:rPr>
        <w:t>only</w:t>
      </w:r>
      <w:r w:rsidR="00A3484B">
        <w:rPr>
          <w:rFonts w:eastAsiaTheme="minorEastAsia"/>
          <w:lang w:eastAsia="zh-CN"/>
        </w:rPr>
        <w:t xml:space="preserve"> applicable</w:t>
      </w:r>
      <w:r w:rsidR="00DB4AE7">
        <w:rPr>
          <w:rFonts w:eastAsiaTheme="minorEastAsia"/>
          <w:lang w:eastAsia="zh-CN"/>
        </w:rPr>
        <w:t xml:space="preserve"> </w:t>
      </w:r>
      <w:r w:rsidRPr="006F5FE2">
        <w:rPr>
          <w:rFonts w:eastAsiaTheme="minorEastAsia"/>
          <w:lang w:eastAsia="zh-CN"/>
        </w:rPr>
        <w:t>for RAN sharing case</w:t>
      </w:r>
      <w:r w:rsidR="0067306C">
        <w:rPr>
          <w:rFonts w:eastAsiaTheme="minorEastAsia"/>
          <w:lang w:eastAsia="zh-CN"/>
        </w:rPr>
        <w:t xml:space="preserve"> and assumes </w:t>
      </w:r>
      <w:r w:rsidR="0067306C">
        <w:t>inter-PLMN agreements for Relay service</w:t>
      </w:r>
      <w:r w:rsidRPr="006F5FE2">
        <w:rPr>
          <w:rFonts w:eastAsiaTheme="minorEastAsia"/>
          <w:lang w:eastAsia="zh-CN"/>
        </w:rPr>
        <w:t xml:space="preserve">. </w:t>
      </w:r>
    </w:p>
    <w:p w14:paraId="7ABDE294"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Sol#16 and Sol#35 proposes PCF based service authorization and provisioning, </w:t>
      </w:r>
      <w:proofErr w:type="gramStart"/>
      <w:r w:rsidRPr="006F5FE2">
        <w:rPr>
          <w:rFonts w:eastAsiaTheme="minorEastAsia"/>
          <w:lang w:eastAsia="zh-CN"/>
        </w:rPr>
        <w:t>similar to</w:t>
      </w:r>
      <w:proofErr w:type="gramEnd"/>
      <w:r w:rsidRPr="006F5FE2">
        <w:rPr>
          <w:rFonts w:eastAsiaTheme="minorEastAsia"/>
          <w:lang w:eastAsia="zh-CN"/>
        </w:rPr>
        <w:t xml:space="preserve"> </w:t>
      </w:r>
      <w:r w:rsidR="004F3DCB">
        <w:rPr>
          <w:rFonts w:eastAsiaTheme="minorEastAsia"/>
          <w:lang w:eastAsia="zh-CN"/>
        </w:rPr>
        <w:t xml:space="preserve">the </w:t>
      </w:r>
      <w:r w:rsidRPr="006F5FE2">
        <w:rPr>
          <w:rFonts w:eastAsiaTheme="minorEastAsia"/>
          <w:lang w:eastAsia="zh-CN"/>
        </w:rPr>
        <w:t xml:space="preserve">V2X mechanism. </w:t>
      </w:r>
      <w:r w:rsidR="00AC5C3E">
        <w:rPr>
          <w:rFonts w:eastAsiaTheme="minorEastAsia"/>
          <w:lang w:eastAsia="zh-CN"/>
        </w:rPr>
        <w:t xml:space="preserve">Compared with Sol#16, </w:t>
      </w:r>
      <w:r w:rsidRPr="006F5FE2">
        <w:rPr>
          <w:rFonts w:eastAsiaTheme="minorEastAsia"/>
          <w:lang w:eastAsia="zh-CN"/>
        </w:rPr>
        <w:t xml:space="preserve">Sol#35 also </w:t>
      </w:r>
      <w:r w:rsidR="00E4216B">
        <w:rPr>
          <w:rFonts w:eastAsiaTheme="minorEastAsia"/>
          <w:lang w:eastAsia="zh-CN"/>
        </w:rPr>
        <w:t>provide</w:t>
      </w:r>
      <w:r w:rsidRPr="006F5FE2">
        <w:rPr>
          <w:rFonts w:eastAsiaTheme="minorEastAsia"/>
          <w:lang w:eastAsia="zh-CN"/>
        </w:rPr>
        <w:t xml:space="preserve">s the policy update </w:t>
      </w:r>
      <w:r w:rsidR="00E4216B">
        <w:rPr>
          <w:rFonts w:eastAsiaTheme="minorEastAsia"/>
          <w:lang w:eastAsia="zh-CN"/>
        </w:rPr>
        <w:t xml:space="preserve">mechanism </w:t>
      </w:r>
      <w:r w:rsidRPr="006F5FE2">
        <w:rPr>
          <w:rFonts w:eastAsiaTheme="minorEastAsia"/>
          <w:lang w:eastAsia="zh-CN"/>
        </w:rPr>
        <w:t xml:space="preserve">and authorization information </w:t>
      </w:r>
      <w:r w:rsidR="00E4216B" w:rsidRPr="006F5FE2">
        <w:rPr>
          <w:rFonts w:eastAsiaTheme="minorEastAsia"/>
          <w:lang w:eastAsia="zh-CN"/>
        </w:rPr>
        <w:t>provi</w:t>
      </w:r>
      <w:r w:rsidR="00E4216B">
        <w:rPr>
          <w:rFonts w:eastAsiaTheme="minorEastAsia"/>
          <w:lang w:eastAsia="zh-CN"/>
        </w:rPr>
        <w:t>sioning</w:t>
      </w:r>
      <w:r w:rsidR="00E4216B" w:rsidRPr="006F5FE2">
        <w:rPr>
          <w:rFonts w:eastAsiaTheme="minorEastAsia"/>
          <w:lang w:eastAsia="zh-CN"/>
        </w:rPr>
        <w:t xml:space="preserve"> </w:t>
      </w:r>
      <w:r w:rsidRPr="006F5FE2">
        <w:rPr>
          <w:rFonts w:eastAsiaTheme="minorEastAsia"/>
          <w:lang w:eastAsia="zh-CN"/>
        </w:rPr>
        <w:t>to RAN</w:t>
      </w:r>
      <w:r w:rsidR="00E4216B" w:rsidRPr="00E4216B">
        <w:rPr>
          <w:rFonts w:eastAsiaTheme="minorEastAsia"/>
          <w:lang w:eastAsia="zh-CN"/>
        </w:rPr>
        <w:t xml:space="preserve"> </w:t>
      </w:r>
      <w:r w:rsidR="00E4216B">
        <w:rPr>
          <w:rFonts w:eastAsiaTheme="minorEastAsia"/>
          <w:lang w:eastAsia="zh-CN"/>
        </w:rPr>
        <w:t xml:space="preserve">from </w:t>
      </w:r>
      <w:r w:rsidR="004F3DCB">
        <w:rPr>
          <w:rFonts w:eastAsiaTheme="minorEastAsia"/>
          <w:lang w:eastAsia="zh-CN"/>
        </w:rPr>
        <w:t xml:space="preserve">the </w:t>
      </w:r>
      <w:r w:rsidR="00E4216B" w:rsidRPr="006F5FE2">
        <w:rPr>
          <w:rFonts w:eastAsiaTheme="minorEastAsia"/>
          <w:lang w:eastAsia="zh-CN"/>
        </w:rPr>
        <w:t>AMF</w:t>
      </w:r>
      <w:r w:rsidRPr="006F5FE2">
        <w:rPr>
          <w:rFonts w:eastAsiaTheme="minorEastAsia"/>
          <w:lang w:eastAsia="zh-CN"/>
        </w:rPr>
        <w:t>.</w:t>
      </w:r>
    </w:p>
    <w:p w14:paraId="61AA3562"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Sol#30 proposes the authorization of </w:t>
      </w:r>
      <w:r w:rsidR="004F3DCB">
        <w:rPr>
          <w:rFonts w:eastAsiaTheme="minorEastAsia"/>
          <w:lang w:eastAsia="zh-CN"/>
        </w:rPr>
        <w:t xml:space="preserve">the </w:t>
      </w:r>
      <w:r w:rsidRPr="006F5FE2">
        <w:rPr>
          <w:rFonts w:eastAsiaTheme="minorEastAsia"/>
          <w:lang w:eastAsia="zh-CN"/>
        </w:rPr>
        <w:t xml:space="preserve">UE-to-Network Relay UE and </w:t>
      </w:r>
      <w:r w:rsidR="004F3DCB">
        <w:rPr>
          <w:rFonts w:eastAsiaTheme="minorEastAsia"/>
          <w:lang w:eastAsia="zh-CN"/>
        </w:rPr>
        <w:t xml:space="preserve">the </w:t>
      </w:r>
      <w:r w:rsidRPr="006F5FE2">
        <w:rPr>
          <w:rFonts w:eastAsiaTheme="minorEastAsia"/>
          <w:lang w:eastAsia="zh-CN"/>
        </w:rPr>
        <w:t>Remote UE.</w:t>
      </w:r>
      <w:r w:rsidR="002C1272">
        <w:rPr>
          <w:rFonts w:eastAsiaTheme="minorEastAsia"/>
          <w:lang w:eastAsia="zh-CN"/>
        </w:rPr>
        <w:t xml:space="preserve"> The core network</w:t>
      </w:r>
      <w:r w:rsidR="004F3DCB">
        <w:rPr>
          <w:rFonts w:eastAsiaTheme="minorEastAsia"/>
          <w:lang w:eastAsia="zh-CN"/>
        </w:rPr>
        <w:t>,</w:t>
      </w:r>
      <w:r w:rsidR="002C1272">
        <w:rPr>
          <w:rFonts w:eastAsiaTheme="minorEastAsia"/>
          <w:lang w:eastAsia="zh-CN"/>
        </w:rPr>
        <w:t xml:space="preserve"> </w:t>
      </w:r>
      <w:r w:rsidR="00DF7C29">
        <w:rPr>
          <w:rFonts w:eastAsiaTheme="minorEastAsia"/>
          <w:lang w:eastAsia="zh-CN"/>
        </w:rPr>
        <w:t xml:space="preserve">such as </w:t>
      </w:r>
      <w:r w:rsidR="004F3DCB">
        <w:rPr>
          <w:rFonts w:eastAsiaTheme="minorEastAsia"/>
          <w:lang w:eastAsia="zh-CN"/>
        </w:rPr>
        <w:t xml:space="preserve">the </w:t>
      </w:r>
      <w:r w:rsidR="00DF7C29">
        <w:rPr>
          <w:rFonts w:eastAsiaTheme="minorEastAsia"/>
          <w:lang w:eastAsia="zh-CN"/>
        </w:rPr>
        <w:t>PCF</w:t>
      </w:r>
      <w:r w:rsidR="004F3DCB">
        <w:rPr>
          <w:rFonts w:eastAsiaTheme="minorEastAsia"/>
          <w:lang w:eastAsia="zh-CN"/>
        </w:rPr>
        <w:t>,</w:t>
      </w:r>
      <w:r w:rsidR="00DF7C29">
        <w:rPr>
          <w:rFonts w:eastAsiaTheme="minorEastAsia"/>
          <w:lang w:eastAsia="zh-CN"/>
        </w:rPr>
        <w:t xml:space="preserve"> </w:t>
      </w:r>
      <w:r w:rsidR="002C1272">
        <w:rPr>
          <w:rFonts w:eastAsiaTheme="minorEastAsia"/>
          <w:lang w:eastAsia="zh-CN"/>
        </w:rPr>
        <w:t xml:space="preserve">authorizes whether the </w:t>
      </w:r>
      <w:r w:rsidR="002C1272" w:rsidRPr="002C1272">
        <w:rPr>
          <w:rFonts w:eastAsiaTheme="minorEastAsia"/>
          <w:lang w:eastAsia="zh-CN"/>
        </w:rPr>
        <w:t xml:space="preserve">Remote UE </w:t>
      </w:r>
      <w:r w:rsidR="002C1272">
        <w:rPr>
          <w:rFonts w:eastAsiaTheme="minorEastAsia"/>
          <w:lang w:eastAsia="zh-CN"/>
        </w:rPr>
        <w:t>can access</w:t>
      </w:r>
      <w:r w:rsidR="002C1272" w:rsidRPr="002C1272">
        <w:rPr>
          <w:rFonts w:eastAsiaTheme="minorEastAsia"/>
          <w:lang w:eastAsia="zh-CN"/>
        </w:rPr>
        <w:t xml:space="preserve"> to the network via </w:t>
      </w:r>
      <w:r w:rsidR="004F3DCB">
        <w:rPr>
          <w:rFonts w:eastAsiaTheme="minorEastAsia"/>
          <w:lang w:eastAsia="zh-CN"/>
        </w:rPr>
        <w:t>a</w:t>
      </w:r>
      <w:r w:rsidR="004F3DCB" w:rsidRPr="002C1272">
        <w:rPr>
          <w:rFonts w:eastAsiaTheme="minorEastAsia"/>
          <w:lang w:eastAsia="zh-CN"/>
        </w:rPr>
        <w:t xml:space="preserve"> </w:t>
      </w:r>
      <w:r w:rsidR="002C1272" w:rsidRPr="002C1272">
        <w:rPr>
          <w:rFonts w:eastAsiaTheme="minorEastAsia"/>
          <w:lang w:eastAsia="zh-CN"/>
        </w:rPr>
        <w:t>specific Relay UE</w:t>
      </w:r>
      <w:r w:rsidR="002C1272">
        <w:rPr>
          <w:rFonts w:eastAsiaTheme="minorEastAsia"/>
          <w:lang w:eastAsia="zh-CN"/>
        </w:rPr>
        <w:t>.</w:t>
      </w:r>
    </w:p>
    <w:p w14:paraId="59CEE6E9" w14:textId="77777777" w:rsidR="00BF6358" w:rsidRDefault="006F5FE2" w:rsidP="006F5FE2">
      <w:pPr>
        <w:jc w:val="both"/>
        <w:rPr>
          <w:rFonts w:eastAsiaTheme="minorEastAsia"/>
          <w:lang w:eastAsia="zh-CN"/>
        </w:rPr>
      </w:pPr>
      <w:r w:rsidRPr="006F5FE2">
        <w:rPr>
          <w:rFonts w:eastAsiaTheme="minorEastAsia"/>
          <w:lang w:eastAsia="zh-CN"/>
        </w:rPr>
        <w:lastRenderedPageBreak/>
        <w:t xml:space="preserve">Sol#44 proposes QoS parameter </w:t>
      </w:r>
      <w:r w:rsidR="00336AD1">
        <w:rPr>
          <w:rFonts w:eastAsiaTheme="minorEastAsia"/>
          <w:lang w:eastAsia="zh-CN"/>
        </w:rPr>
        <w:t>splitting</w:t>
      </w:r>
      <w:r w:rsidRPr="006F5FE2">
        <w:rPr>
          <w:rFonts w:eastAsiaTheme="minorEastAsia"/>
          <w:lang w:eastAsia="zh-CN"/>
        </w:rPr>
        <w:t xml:space="preserve"> </w:t>
      </w:r>
      <w:r w:rsidR="0029723F">
        <w:rPr>
          <w:rFonts w:eastAsiaTheme="minorEastAsia"/>
          <w:lang w:eastAsia="zh-CN"/>
        </w:rPr>
        <w:t xml:space="preserve">for PC5 QoS and </w:t>
      </w:r>
      <w:proofErr w:type="spellStart"/>
      <w:r w:rsidR="0029723F">
        <w:rPr>
          <w:rFonts w:eastAsiaTheme="minorEastAsia"/>
          <w:lang w:eastAsia="zh-CN"/>
        </w:rPr>
        <w:t>Uu</w:t>
      </w:r>
      <w:proofErr w:type="spellEnd"/>
      <w:r w:rsidR="0029723F">
        <w:rPr>
          <w:rFonts w:eastAsiaTheme="minorEastAsia" w:hint="eastAsia"/>
          <w:lang w:eastAsia="zh-CN"/>
        </w:rPr>
        <w:t xml:space="preserve"> </w:t>
      </w:r>
      <w:r w:rsidR="0029723F">
        <w:rPr>
          <w:rFonts w:eastAsiaTheme="minorEastAsia"/>
          <w:lang w:eastAsia="zh-CN"/>
        </w:rPr>
        <w:t>QoS parameter</w:t>
      </w:r>
      <w:r w:rsidR="00136EF2">
        <w:rPr>
          <w:rFonts w:eastAsiaTheme="minorEastAsia"/>
          <w:lang w:eastAsia="zh-CN"/>
        </w:rPr>
        <w:t>s</w:t>
      </w:r>
      <w:r w:rsidR="0029723F" w:rsidRPr="006F5FE2">
        <w:rPr>
          <w:rFonts w:eastAsiaTheme="minorEastAsia"/>
          <w:lang w:eastAsia="zh-CN"/>
        </w:rPr>
        <w:t xml:space="preserve"> </w:t>
      </w:r>
      <w:r w:rsidRPr="006F5FE2">
        <w:rPr>
          <w:rFonts w:eastAsiaTheme="minorEastAsia"/>
          <w:lang w:eastAsia="zh-CN"/>
        </w:rPr>
        <w:t xml:space="preserve">in </w:t>
      </w:r>
      <w:r w:rsidR="004F3DCB">
        <w:rPr>
          <w:rFonts w:eastAsiaTheme="minorEastAsia"/>
          <w:lang w:eastAsia="zh-CN"/>
        </w:rPr>
        <w:t xml:space="preserve">the </w:t>
      </w:r>
      <w:r w:rsidRPr="006F5FE2">
        <w:rPr>
          <w:rFonts w:eastAsiaTheme="minorEastAsia"/>
          <w:lang w:eastAsia="zh-CN"/>
        </w:rPr>
        <w:t>CN. This will involve some impact</w:t>
      </w:r>
      <w:r w:rsidR="004F3DCB">
        <w:rPr>
          <w:rFonts w:eastAsiaTheme="minorEastAsia"/>
          <w:lang w:eastAsia="zh-CN"/>
        </w:rPr>
        <w:t>s</w:t>
      </w:r>
      <w:r w:rsidRPr="006F5FE2">
        <w:rPr>
          <w:rFonts w:eastAsiaTheme="minorEastAsia"/>
          <w:lang w:eastAsia="zh-CN"/>
        </w:rPr>
        <w:t xml:space="preserve"> to </w:t>
      </w:r>
      <w:r w:rsidR="004F3DCB">
        <w:rPr>
          <w:rFonts w:eastAsiaTheme="minorEastAsia"/>
          <w:lang w:eastAsia="zh-CN"/>
        </w:rPr>
        <w:t xml:space="preserve">the </w:t>
      </w:r>
      <w:r w:rsidRPr="006F5FE2">
        <w:rPr>
          <w:rFonts w:eastAsiaTheme="minorEastAsia"/>
          <w:lang w:eastAsia="zh-CN"/>
        </w:rPr>
        <w:t>CN</w:t>
      </w:r>
      <w:r w:rsidR="005B179C">
        <w:rPr>
          <w:rFonts w:eastAsiaTheme="minorEastAsia"/>
          <w:lang w:eastAsia="zh-CN"/>
        </w:rPr>
        <w:t xml:space="preserve">, since Remote UE’s CN such as Remote UE’s SMF or PCF needs to know that the Remote UE accesses the network via </w:t>
      </w:r>
      <w:r w:rsidR="004F3DCB">
        <w:rPr>
          <w:rFonts w:eastAsiaTheme="minorEastAsia"/>
          <w:lang w:eastAsia="zh-CN"/>
        </w:rPr>
        <w:t xml:space="preserve">an </w:t>
      </w:r>
      <w:r w:rsidR="005B179C">
        <w:rPr>
          <w:rFonts w:eastAsiaTheme="minorEastAsia"/>
          <w:lang w:eastAsia="zh-CN"/>
        </w:rPr>
        <w:t>indirect network connection</w:t>
      </w:r>
      <w:r w:rsidRPr="006F5FE2">
        <w:rPr>
          <w:rFonts w:eastAsiaTheme="minorEastAsia"/>
          <w:lang w:eastAsia="zh-CN"/>
        </w:rPr>
        <w:t xml:space="preserve">. </w:t>
      </w:r>
      <w:r w:rsidR="005D287B">
        <w:rPr>
          <w:rFonts w:eastAsiaTheme="minorEastAsia"/>
          <w:lang w:eastAsia="zh-CN"/>
        </w:rPr>
        <w:t xml:space="preserve">In Sol#7, </w:t>
      </w:r>
      <w:r w:rsidR="00E6159C">
        <w:rPr>
          <w:rFonts w:eastAsiaTheme="minorEastAsia"/>
          <w:lang w:eastAsia="zh-CN"/>
        </w:rPr>
        <w:t xml:space="preserve">QoS parameter </w:t>
      </w:r>
      <w:r w:rsidR="00336AD1">
        <w:rPr>
          <w:rFonts w:eastAsiaTheme="minorEastAsia"/>
          <w:lang w:eastAsia="zh-CN"/>
        </w:rPr>
        <w:t>splitting</w:t>
      </w:r>
      <w:r w:rsidR="00E6159C">
        <w:rPr>
          <w:rFonts w:eastAsiaTheme="minorEastAsia"/>
          <w:lang w:eastAsia="zh-CN"/>
        </w:rPr>
        <w:t xml:space="preserve"> </w:t>
      </w:r>
      <w:r w:rsidR="005D287B">
        <w:rPr>
          <w:rFonts w:eastAsiaTheme="minorEastAsia"/>
          <w:lang w:eastAsia="zh-CN"/>
        </w:rPr>
        <w:t xml:space="preserve">is performed </w:t>
      </w:r>
      <w:r w:rsidR="00E6159C">
        <w:rPr>
          <w:rFonts w:eastAsiaTheme="minorEastAsia"/>
          <w:lang w:eastAsia="zh-CN"/>
        </w:rPr>
        <w:t>by RAN</w:t>
      </w:r>
      <w:r w:rsidR="005D287B">
        <w:rPr>
          <w:rFonts w:eastAsiaTheme="minorEastAsia"/>
          <w:lang w:eastAsia="zh-CN"/>
        </w:rPr>
        <w:t xml:space="preserve">. Since </w:t>
      </w:r>
      <w:r w:rsidRPr="006F5FE2">
        <w:rPr>
          <w:rFonts w:eastAsiaTheme="minorEastAsia"/>
          <w:lang w:eastAsia="zh-CN"/>
        </w:rPr>
        <w:t xml:space="preserve">RAN has the knowledge of </w:t>
      </w:r>
      <w:proofErr w:type="spellStart"/>
      <w:r w:rsidRPr="006F5FE2">
        <w:rPr>
          <w:rFonts w:eastAsiaTheme="minorEastAsia"/>
          <w:lang w:eastAsia="zh-CN"/>
        </w:rPr>
        <w:t>Uu</w:t>
      </w:r>
      <w:proofErr w:type="spellEnd"/>
      <w:r w:rsidRPr="006F5FE2">
        <w:rPr>
          <w:rFonts w:eastAsiaTheme="minorEastAsia"/>
          <w:lang w:eastAsia="zh-CN"/>
        </w:rPr>
        <w:t xml:space="preserve"> and PC5 interface</w:t>
      </w:r>
      <w:r w:rsidR="004F3DCB">
        <w:rPr>
          <w:rFonts w:eastAsiaTheme="minorEastAsia"/>
          <w:lang w:eastAsia="zh-CN"/>
        </w:rPr>
        <w:t xml:space="preserve"> aspects</w:t>
      </w:r>
      <w:r w:rsidRPr="006F5FE2">
        <w:rPr>
          <w:rFonts w:eastAsiaTheme="minorEastAsia"/>
          <w:lang w:eastAsia="zh-CN"/>
        </w:rPr>
        <w:t xml:space="preserve">, such as link quality and available resource, </w:t>
      </w:r>
      <w:r w:rsidR="0028518D">
        <w:rPr>
          <w:rFonts w:eastAsiaTheme="minorEastAsia"/>
          <w:lang w:eastAsia="zh-CN"/>
        </w:rPr>
        <w:t xml:space="preserve">RAN can make </w:t>
      </w:r>
      <w:r w:rsidR="004F3DCB">
        <w:rPr>
          <w:rFonts w:eastAsiaTheme="minorEastAsia"/>
          <w:lang w:eastAsia="zh-CN"/>
        </w:rPr>
        <w:t xml:space="preserve">more informed and </w:t>
      </w:r>
      <w:r w:rsidR="0028518D">
        <w:rPr>
          <w:rFonts w:eastAsiaTheme="minorEastAsia"/>
          <w:lang w:eastAsia="zh-CN"/>
        </w:rPr>
        <w:t xml:space="preserve">better QoS parameter </w:t>
      </w:r>
      <w:r w:rsidR="00336AD1">
        <w:rPr>
          <w:rFonts w:eastAsiaTheme="minorEastAsia"/>
          <w:lang w:eastAsia="zh-CN"/>
        </w:rPr>
        <w:t>splitting</w:t>
      </w:r>
      <w:r w:rsidR="004F3DCB">
        <w:rPr>
          <w:rFonts w:eastAsiaTheme="minorEastAsia"/>
          <w:lang w:eastAsia="zh-CN"/>
        </w:rPr>
        <w:t xml:space="preserve"> choices</w:t>
      </w:r>
      <w:r w:rsidRPr="006F5FE2">
        <w:rPr>
          <w:rFonts w:eastAsiaTheme="minorEastAsia"/>
          <w:lang w:eastAsia="zh-CN"/>
        </w:rPr>
        <w:t xml:space="preserve">. So QoS parameter </w:t>
      </w:r>
      <w:r w:rsidR="007A7325">
        <w:rPr>
          <w:rFonts w:eastAsiaTheme="minorEastAsia"/>
          <w:lang w:eastAsia="zh-CN"/>
        </w:rPr>
        <w:t>s</w:t>
      </w:r>
      <w:r w:rsidR="00336AD1">
        <w:rPr>
          <w:rFonts w:eastAsiaTheme="minorEastAsia"/>
          <w:lang w:eastAsia="zh-CN"/>
        </w:rPr>
        <w:t>plitting</w:t>
      </w:r>
      <w:r w:rsidRPr="006F5FE2">
        <w:rPr>
          <w:rFonts w:eastAsiaTheme="minorEastAsia"/>
          <w:lang w:eastAsia="zh-CN"/>
        </w:rPr>
        <w:t xml:space="preserve"> in RAN </w:t>
      </w:r>
      <w:r w:rsidR="004F3DCB">
        <w:rPr>
          <w:rFonts w:eastAsiaTheme="minorEastAsia"/>
          <w:lang w:eastAsia="zh-CN"/>
        </w:rPr>
        <w:t xml:space="preserve">should </w:t>
      </w:r>
      <w:r w:rsidRPr="006F5FE2">
        <w:rPr>
          <w:rFonts w:eastAsiaTheme="minorEastAsia"/>
          <w:lang w:eastAsia="zh-CN"/>
        </w:rPr>
        <w:t>be selected.</w:t>
      </w:r>
    </w:p>
    <w:p w14:paraId="717D7193" w14:textId="77777777"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 xml:space="preserve">the followings are taken as interim conclusion </w:t>
      </w:r>
      <w:r w:rsidR="00D96513">
        <w:rPr>
          <w:rFonts w:eastAsiaTheme="minorEastAsia"/>
          <w:lang w:eastAsia="zh-CN"/>
        </w:rPr>
        <w:t>of L2 Relay:</w:t>
      </w:r>
    </w:p>
    <w:p w14:paraId="747B1B0C"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Sol#7 is selected.</w:t>
      </w:r>
    </w:p>
    <w:p w14:paraId="31C984EF" w14:textId="77777777" w:rsidR="00CA7BBC" w:rsidRPr="00E2570F"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Pr="006F5FE2">
        <w:rPr>
          <w:rFonts w:eastAsiaTheme="minorEastAsia"/>
          <w:lang w:eastAsia="zh-CN"/>
        </w:rPr>
        <w:t>Model A and Model B</w:t>
      </w:r>
      <w:r w:rsidRPr="00D96513">
        <w:rPr>
          <w:rFonts w:eastAsiaTheme="minorEastAsia"/>
          <w:lang w:eastAsia="zh-CN"/>
        </w:rPr>
        <w:t xml:space="preserve"> </w:t>
      </w:r>
      <w:r>
        <w:rPr>
          <w:rFonts w:eastAsiaTheme="minorEastAsia"/>
          <w:lang w:eastAsia="zh-CN"/>
        </w:rPr>
        <w:t>are supported, and Sol#19 is selected.</w:t>
      </w:r>
    </w:p>
    <w:p w14:paraId="1AFD9C1E"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service authorization, PCF based solution i</w:t>
      </w:r>
      <w:r w:rsidR="00D974C5">
        <w:rPr>
          <w:rFonts w:eastAsiaTheme="minorEastAsia"/>
          <w:lang w:eastAsia="zh-CN"/>
        </w:rPr>
        <w:t>s used, and Sol#35 is selected.</w:t>
      </w:r>
    </w:p>
    <w:p w14:paraId="0E5AF5D5"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 RAN based solution is used</w:t>
      </w:r>
      <w:r>
        <w:rPr>
          <w:rFonts w:eastAsiaTheme="minorEastAsia"/>
          <w:lang w:eastAsia="zh-CN"/>
        </w:rPr>
        <w:t xml:space="preserve"> without any impact on CN</w:t>
      </w:r>
      <w:r w:rsidRPr="00D96513">
        <w:rPr>
          <w:rFonts w:eastAsiaTheme="minorEastAsia"/>
          <w:lang w:eastAsia="zh-CN"/>
        </w:rPr>
        <w:t>.</w:t>
      </w:r>
      <w:r>
        <w:rPr>
          <w:rFonts w:eastAsiaTheme="minorEastAsia"/>
          <w:lang w:eastAsia="zh-CN"/>
        </w:rPr>
        <w:t xml:space="preserve"> Specific solution </w:t>
      </w:r>
      <w:r w:rsidRPr="00D37667">
        <w:t>depends on RAN</w:t>
      </w:r>
      <w:r w:rsidRPr="005975B7">
        <w:rPr>
          <w:rFonts w:hint="eastAsia"/>
        </w:rPr>
        <w:t xml:space="preserve"> </w:t>
      </w:r>
      <w:r w:rsidRPr="001F61AC">
        <w:rPr>
          <w:rFonts w:hint="eastAsia"/>
        </w:rPr>
        <w:t>WGs</w:t>
      </w:r>
      <w:r>
        <w:t>.</w:t>
      </w:r>
    </w:p>
    <w:p w14:paraId="52959211" w14:textId="77777777"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path switch, </w:t>
      </w:r>
      <w:r w:rsidRPr="00D96513">
        <w:rPr>
          <w:rFonts w:eastAsiaTheme="minorEastAsia"/>
          <w:lang w:eastAsia="zh-CN"/>
        </w:rPr>
        <w:t>Sol#29 is selected</w:t>
      </w:r>
      <w:r>
        <w:rPr>
          <w:rFonts w:eastAsiaTheme="minorEastAsia"/>
          <w:lang w:eastAsia="zh-CN"/>
        </w:rPr>
        <w:t xml:space="preserve">. </w:t>
      </w:r>
      <w:r w:rsidRPr="005975B7">
        <w:rPr>
          <w:rFonts w:eastAsiaTheme="minorEastAsia"/>
          <w:lang w:eastAsia="zh-CN"/>
        </w:rPr>
        <w:t xml:space="preserve">AS </w:t>
      </w:r>
      <w:r>
        <w:rPr>
          <w:rFonts w:eastAsiaTheme="minorEastAsia"/>
          <w:lang w:eastAsia="zh-CN"/>
        </w:rPr>
        <w:t>layer</w:t>
      </w:r>
      <w:r w:rsidRPr="005975B7">
        <w:rPr>
          <w:rFonts w:eastAsiaTheme="minorEastAsia"/>
          <w:lang w:eastAsia="zh-CN"/>
        </w:rPr>
        <w:t xml:space="preserve"> procedure will be defined </w:t>
      </w:r>
      <w:r>
        <w:t>by</w:t>
      </w:r>
      <w:r w:rsidRPr="001F61AC">
        <w:rPr>
          <w:rFonts w:hint="eastAsia"/>
        </w:rPr>
        <w:t xml:space="preserve"> RAN</w:t>
      </w:r>
      <w:r>
        <w:t> </w:t>
      </w:r>
      <w:r w:rsidRPr="001F61AC">
        <w:rPr>
          <w:rFonts w:hint="eastAsia"/>
        </w:rPr>
        <w:t>WGs</w:t>
      </w:r>
      <w:r>
        <w:rPr>
          <w:rFonts w:eastAsiaTheme="minorEastAsia"/>
          <w:lang w:eastAsia="zh-CN"/>
        </w:rPr>
        <w:t>.</w:t>
      </w:r>
    </w:p>
    <w:p w14:paraId="4F117E07" w14:textId="77777777" w:rsidR="00CA6115" w:rsidRPr="00927C1B" w:rsidRDefault="00CA6115" w:rsidP="00CA6115">
      <w:pPr>
        <w:pStyle w:val="Heading1"/>
      </w:pPr>
      <w:r>
        <w:t>2</w:t>
      </w:r>
      <w:r w:rsidRPr="00927C1B">
        <w:t xml:space="preserve">. </w:t>
      </w:r>
      <w:r>
        <w:t>Text Proposal</w:t>
      </w:r>
    </w:p>
    <w:p w14:paraId="6D1CA2F0"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7EA3CD9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D122198"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6" w:name="_Toc50557377"/>
      <w:bookmarkEnd w:id="5"/>
      <w:r w:rsidRPr="00EB2C08">
        <w:rPr>
          <w:rFonts w:ascii="Arial" w:eastAsia="宋体" w:hAnsi="Arial" w:hint="eastAsia"/>
          <w:color w:val="auto"/>
          <w:sz w:val="32"/>
          <w:lang w:eastAsia="zh-CN"/>
        </w:rPr>
        <w:t>7.3</w:t>
      </w:r>
      <w:r w:rsidRPr="00EB2C08">
        <w:rPr>
          <w:rFonts w:ascii="Arial" w:eastAsia="宋体" w:hAnsi="Arial" w:hint="eastAsia"/>
          <w:color w:val="auto"/>
          <w:sz w:val="32"/>
          <w:lang w:eastAsia="zh-CN"/>
        </w:rPr>
        <w:tab/>
      </w:r>
      <w:r w:rsidRPr="00EB2C08">
        <w:rPr>
          <w:rFonts w:ascii="Arial" w:eastAsia="宋体" w:hAnsi="Arial"/>
          <w:color w:val="auto"/>
          <w:sz w:val="32"/>
          <w:lang w:eastAsia="zh-CN"/>
        </w:rPr>
        <w:t>Key Issue #</w:t>
      </w:r>
      <w:r w:rsidRPr="00EB2C08">
        <w:rPr>
          <w:rFonts w:ascii="Arial" w:eastAsia="宋体" w:hAnsi="Arial" w:hint="eastAsia"/>
          <w:color w:val="auto"/>
          <w:sz w:val="32"/>
          <w:lang w:eastAsia="zh-CN"/>
        </w:rPr>
        <w:t>3</w:t>
      </w:r>
      <w:r w:rsidRPr="00EB2C08">
        <w:rPr>
          <w:rFonts w:ascii="Arial" w:eastAsia="宋体" w:hAnsi="Arial"/>
          <w:color w:val="auto"/>
          <w:sz w:val="32"/>
          <w:lang w:eastAsia="zh-CN"/>
        </w:rPr>
        <w:t xml:space="preserve">: </w:t>
      </w:r>
      <w:r w:rsidRPr="00EB2C08">
        <w:rPr>
          <w:rFonts w:ascii="Arial" w:eastAsia="宋体" w:hAnsi="Arial"/>
          <w:color w:val="auto"/>
          <w:sz w:val="32"/>
          <w:lang w:eastAsia="en-US"/>
        </w:rPr>
        <w:t>Support of UE-to-Network Relay</w:t>
      </w:r>
      <w:bookmarkEnd w:id="6"/>
    </w:p>
    <w:p w14:paraId="6B9FB00A" w14:textId="77777777" w:rsidR="00E86838" w:rsidRDefault="00E86838" w:rsidP="00E86838">
      <w:pPr>
        <w:rPr>
          <w:ins w:id="7" w:author="HW user6" w:date="2020-09-17T14:18:00Z"/>
          <w:rFonts w:eastAsiaTheme="minorEastAsia"/>
          <w:lang w:eastAsia="zh-CN"/>
        </w:rPr>
      </w:pPr>
      <w:ins w:id="8" w:author="HW user6" w:date="2020-09-17T14:18:00Z">
        <w:r w:rsidRPr="004447F8">
          <w:rPr>
            <w:lang w:val="en-US" w:eastAsia="ko-KR"/>
          </w:rPr>
          <w:t xml:space="preserve">Following are analysis of </w:t>
        </w:r>
        <w:r>
          <w:rPr>
            <w:rFonts w:eastAsiaTheme="minorEastAsia"/>
            <w:lang w:eastAsia="zh-CN"/>
          </w:rPr>
          <w:t>L2 Relay solution:</w:t>
        </w:r>
      </w:ins>
    </w:p>
    <w:p w14:paraId="68315828" w14:textId="77777777" w:rsidR="00E86838" w:rsidRPr="00DF7C29" w:rsidRDefault="00E86838" w:rsidP="00E86838">
      <w:pPr>
        <w:pStyle w:val="B1"/>
        <w:numPr>
          <w:ilvl w:val="0"/>
          <w:numId w:val="22"/>
        </w:numPr>
        <w:overflowPunct/>
        <w:autoSpaceDE/>
        <w:autoSpaceDN/>
        <w:adjustRightInd/>
        <w:ind w:left="568" w:hanging="284"/>
        <w:textAlignment w:val="auto"/>
        <w:rPr>
          <w:ins w:id="9" w:author="HW user6" w:date="2020-09-17T14:18:00Z"/>
          <w:rFonts w:eastAsia="宋体"/>
          <w:color w:val="auto"/>
          <w:lang w:val="en-US" w:eastAsia="ko-KR"/>
        </w:rPr>
      </w:pPr>
      <w:ins w:id="10" w:author="HW user6" w:date="2020-09-17T14:18:00Z">
        <w:r w:rsidRPr="00DF7C29">
          <w:rPr>
            <w:rFonts w:eastAsia="宋体"/>
            <w:color w:val="auto"/>
            <w:lang w:val="en-US" w:eastAsia="ko-KR"/>
          </w:rPr>
          <w:t xml:space="preserve">Sol#7 </w:t>
        </w:r>
      </w:ins>
      <w:ins w:id="11" w:author="Huawei C" w:date="2020-09-23T16:48:00Z">
        <w:r w:rsidR="00136EF2">
          <w:rPr>
            <w:rFonts w:eastAsia="宋体"/>
            <w:color w:val="auto"/>
            <w:lang w:val="en-US" w:eastAsia="ko-KR"/>
          </w:rPr>
          <w:t xml:space="preserve">describes the </w:t>
        </w:r>
      </w:ins>
      <w:ins w:id="12" w:author="HW user6" w:date="2020-09-17T14:18:00Z">
        <w:r w:rsidRPr="00DF7C29">
          <w:rPr>
            <w:rFonts w:eastAsia="宋体"/>
            <w:color w:val="auto"/>
            <w:lang w:val="en-US" w:eastAsia="ko-KR"/>
          </w:rPr>
          <w:t>L2 Relay, including registration and connection management, path selection, mobility restriction</w:t>
        </w:r>
      </w:ins>
      <w:ins w:id="13" w:author="Huawei C" w:date="2020-09-23T16:48:00Z">
        <w:r w:rsidR="00136EF2">
          <w:rPr>
            <w:rFonts w:eastAsia="宋体"/>
            <w:color w:val="auto"/>
            <w:lang w:val="en-US" w:eastAsia="ko-KR"/>
          </w:rPr>
          <w:t>s</w:t>
        </w:r>
      </w:ins>
      <w:ins w:id="14" w:author="HW user6" w:date="2020-09-17T14:18:00Z">
        <w:r w:rsidRPr="00DF7C29">
          <w:rPr>
            <w:rFonts w:eastAsia="宋体"/>
            <w:color w:val="auto"/>
            <w:lang w:val="en-US" w:eastAsia="ko-KR"/>
          </w:rPr>
          <w:t>, connection establishment, QoS handling</w:t>
        </w:r>
        <w:r>
          <w:rPr>
            <w:rFonts w:eastAsia="宋体"/>
            <w:color w:val="auto"/>
            <w:lang w:val="en-US" w:eastAsia="ko-KR"/>
          </w:rPr>
          <w:t>, paging</w:t>
        </w:r>
        <w:r w:rsidRPr="00DF7C29">
          <w:rPr>
            <w:rFonts w:eastAsia="宋体"/>
            <w:color w:val="auto"/>
            <w:lang w:val="en-US" w:eastAsia="ko-KR"/>
          </w:rPr>
          <w:t xml:space="preserve"> and security. </w:t>
        </w:r>
      </w:ins>
      <w:ins w:id="15" w:author="Huawei C" w:date="2020-09-23T16:48:00Z">
        <w:r w:rsidR="00136EF2">
          <w:rPr>
            <w:rFonts w:eastAsia="宋体"/>
            <w:color w:val="auto"/>
            <w:lang w:val="en-US" w:eastAsia="ko-KR"/>
          </w:rPr>
          <w:t xml:space="preserve">The </w:t>
        </w:r>
      </w:ins>
      <w:ins w:id="16" w:author="HW user6" w:date="2020-09-17T14:18:00Z">
        <w:r w:rsidRPr="00DF7C29">
          <w:rPr>
            <w:rFonts w:eastAsia="宋体"/>
            <w:color w:val="auto"/>
            <w:lang w:val="en-US" w:eastAsia="ko-KR"/>
          </w:rPr>
          <w:t xml:space="preserve">Remote UE accesses RAN via </w:t>
        </w:r>
      </w:ins>
      <w:ins w:id="17" w:author="Huawei C" w:date="2020-09-23T16:48:00Z">
        <w:r w:rsidR="00136EF2">
          <w:rPr>
            <w:rFonts w:eastAsia="宋体"/>
            <w:color w:val="auto"/>
            <w:lang w:val="en-US" w:eastAsia="ko-KR"/>
          </w:rPr>
          <w:t xml:space="preserve">a </w:t>
        </w:r>
      </w:ins>
      <w:ins w:id="18" w:author="HW user6" w:date="2020-09-17T14:18:00Z">
        <w:r w:rsidRPr="00DF7C29">
          <w:rPr>
            <w:rFonts w:eastAsia="宋体"/>
            <w:color w:val="auto"/>
            <w:lang w:val="en-US" w:eastAsia="ko-KR"/>
          </w:rPr>
          <w:t xml:space="preserve">UE-to-Network Relay UE using RAN specified L2 relay method. The data of Remote UE is protected by PDCP layer between the Remote UE and the RAN. QoS parameter splitting for PC5 QoS parameter and </w:t>
        </w:r>
        <w:proofErr w:type="spellStart"/>
        <w:r w:rsidRPr="00DF7C29">
          <w:rPr>
            <w:rFonts w:eastAsia="宋体"/>
            <w:color w:val="auto"/>
            <w:lang w:val="en-US" w:eastAsia="ko-KR"/>
          </w:rPr>
          <w:t>Uu</w:t>
        </w:r>
        <w:proofErr w:type="spellEnd"/>
        <w:r w:rsidRPr="00DF7C29">
          <w:rPr>
            <w:rFonts w:eastAsia="宋体" w:hint="eastAsia"/>
            <w:color w:val="auto"/>
            <w:lang w:val="en-US" w:eastAsia="ko-KR"/>
          </w:rPr>
          <w:t xml:space="preserve"> </w:t>
        </w:r>
        <w:r w:rsidRPr="00DF7C29">
          <w:rPr>
            <w:rFonts w:eastAsia="宋体"/>
            <w:color w:val="auto"/>
            <w:lang w:val="en-US" w:eastAsia="ko-KR"/>
          </w:rPr>
          <w:t>Qo</w:t>
        </w:r>
        <w:r>
          <w:rPr>
            <w:rFonts w:eastAsia="宋体"/>
            <w:color w:val="auto"/>
            <w:lang w:val="en-US" w:eastAsia="ko-KR"/>
          </w:rPr>
          <w:t xml:space="preserve">S parameter is performed by RAN, with </w:t>
        </w:r>
        <w:r w:rsidRPr="00DF7C29">
          <w:rPr>
            <w:rFonts w:eastAsia="宋体"/>
            <w:color w:val="auto"/>
            <w:lang w:val="en-US" w:eastAsia="ko-KR"/>
          </w:rPr>
          <w:t xml:space="preserve">the knowledge of </w:t>
        </w:r>
        <w:proofErr w:type="spellStart"/>
        <w:r w:rsidRPr="00DF7C29">
          <w:rPr>
            <w:rFonts w:eastAsia="宋体"/>
            <w:color w:val="auto"/>
            <w:lang w:val="en-US" w:eastAsia="ko-KR"/>
          </w:rPr>
          <w:t>Uu</w:t>
        </w:r>
        <w:proofErr w:type="spellEnd"/>
        <w:r w:rsidRPr="00DF7C29">
          <w:rPr>
            <w:rFonts w:eastAsia="宋体"/>
            <w:color w:val="auto"/>
            <w:lang w:val="en-US" w:eastAsia="ko-KR"/>
          </w:rPr>
          <w:t xml:space="preserve"> and PC5 interface</w:t>
        </w:r>
        <w:r>
          <w:rPr>
            <w:rFonts w:eastAsia="宋体"/>
            <w:color w:val="auto"/>
            <w:lang w:val="en-US" w:eastAsia="ko-KR"/>
          </w:rPr>
          <w:t>, and</w:t>
        </w:r>
        <w:r w:rsidRPr="00DF7C29">
          <w:rPr>
            <w:rFonts w:eastAsia="宋体"/>
            <w:color w:val="auto"/>
            <w:lang w:val="en-US" w:eastAsia="ko-KR"/>
          </w:rPr>
          <w:t xml:space="preserve"> without any impact on CN.</w:t>
        </w:r>
      </w:ins>
      <w:ins w:id="19" w:author="Huawei C" w:date="2020-10-15T11:51:00Z">
        <w:r w:rsidR="00EB009F">
          <w:rPr>
            <w:rFonts w:eastAsia="宋体"/>
            <w:color w:val="auto"/>
            <w:lang w:val="en-US" w:eastAsia="ko-KR"/>
          </w:rPr>
          <w:t xml:space="preserve"> </w:t>
        </w:r>
      </w:ins>
      <w:ins w:id="20" w:author="Huawei C" w:date="2020-10-15T11:54:00Z">
        <w:r w:rsidR="00EB009F" w:rsidRPr="008870EE">
          <w:rPr>
            <w:highlight w:val="yellow"/>
          </w:rPr>
          <w:t>For paging</w:t>
        </w:r>
        <w:r w:rsidR="00EB009F" w:rsidRPr="00EB009F">
          <w:rPr>
            <w:highlight w:val="yellow"/>
          </w:rPr>
          <w:t>, it proposed the concluded solution in clause 6.6.2 of TR 23.733 can be reused.</w:t>
        </w:r>
      </w:ins>
    </w:p>
    <w:p w14:paraId="480FDF5B" w14:textId="77777777" w:rsidR="00E86838" w:rsidRPr="00DF7C29" w:rsidRDefault="00E86838" w:rsidP="00E86838">
      <w:pPr>
        <w:pStyle w:val="B1"/>
        <w:numPr>
          <w:ilvl w:val="0"/>
          <w:numId w:val="22"/>
        </w:numPr>
        <w:overflowPunct/>
        <w:autoSpaceDE/>
        <w:autoSpaceDN/>
        <w:adjustRightInd/>
        <w:ind w:left="568" w:hanging="284"/>
        <w:textAlignment w:val="auto"/>
        <w:rPr>
          <w:ins w:id="21" w:author="HW user6" w:date="2020-09-17T14:18:00Z"/>
          <w:rFonts w:eastAsia="宋体"/>
          <w:color w:val="auto"/>
          <w:lang w:val="en-US" w:eastAsia="ko-KR"/>
        </w:rPr>
      </w:pPr>
      <w:ins w:id="22" w:author="HW user6" w:date="2020-09-17T14:18:00Z">
        <w:r w:rsidRPr="00DF7C29">
          <w:rPr>
            <w:rFonts w:eastAsia="宋体"/>
            <w:color w:val="auto"/>
            <w:lang w:val="en-US" w:eastAsia="ko-KR"/>
          </w:rPr>
          <w:t xml:space="preserve">Sol#29 describes path switch with high-level procedure and </w:t>
        </w:r>
      </w:ins>
      <w:ins w:id="23" w:author="Huawei C" w:date="2020-09-23T16:49:00Z">
        <w:r w:rsidR="00136EF2">
          <w:rPr>
            <w:rFonts w:eastAsia="宋体"/>
            <w:color w:val="auto"/>
            <w:lang w:val="en-US" w:eastAsia="ko-KR"/>
          </w:rPr>
          <w:t xml:space="preserve">an </w:t>
        </w:r>
      </w:ins>
      <w:ins w:id="24" w:author="HW user6" w:date="2020-09-17T14:18:00Z">
        <w:r w:rsidRPr="00DF7C29">
          <w:rPr>
            <w:rFonts w:eastAsia="宋体"/>
            <w:color w:val="auto"/>
            <w:lang w:val="en-US" w:eastAsia="ko-KR"/>
          </w:rPr>
          <w:t xml:space="preserve">AS related procedure will be defined in RAN. </w:t>
        </w:r>
        <w:proofErr w:type="gramStart"/>
        <w:r w:rsidRPr="00DF7C29">
          <w:rPr>
            <w:rFonts w:eastAsia="宋体"/>
            <w:color w:val="auto"/>
            <w:lang w:val="en-US" w:eastAsia="ko-KR"/>
          </w:rPr>
          <w:t>Similar to</w:t>
        </w:r>
        <w:proofErr w:type="gramEnd"/>
        <w:r w:rsidRPr="00DF7C29">
          <w:rPr>
            <w:rFonts w:eastAsia="宋体"/>
            <w:color w:val="auto"/>
            <w:lang w:val="en-US" w:eastAsia="ko-KR"/>
          </w:rPr>
          <w:t xml:space="preserve"> handover, lossless service continuity will be achieved by using the continuous PDCP SN.</w:t>
        </w:r>
      </w:ins>
    </w:p>
    <w:p w14:paraId="23F88452" w14:textId="77777777" w:rsidR="00E86838" w:rsidRPr="00DF7C29" w:rsidRDefault="00E86838" w:rsidP="00E86838">
      <w:pPr>
        <w:pStyle w:val="B1"/>
        <w:numPr>
          <w:ilvl w:val="0"/>
          <w:numId w:val="22"/>
        </w:numPr>
        <w:overflowPunct/>
        <w:autoSpaceDE/>
        <w:autoSpaceDN/>
        <w:adjustRightInd/>
        <w:ind w:left="568" w:hanging="284"/>
        <w:textAlignment w:val="auto"/>
        <w:rPr>
          <w:ins w:id="25" w:author="HW user6" w:date="2020-09-17T14:18:00Z"/>
          <w:rFonts w:eastAsia="宋体"/>
          <w:color w:val="auto"/>
          <w:lang w:val="en-US" w:eastAsia="ko-KR"/>
        </w:rPr>
      </w:pPr>
      <w:ins w:id="26" w:author="HW user6" w:date="2020-09-17T14:18:00Z">
        <w:r w:rsidRPr="00DF7C29">
          <w:rPr>
            <w:rFonts w:eastAsia="宋体"/>
            <w:color w:val="auto"/>
            <w:lang w:val="en-US" w:eastAsia="ko-KR"/>
          </w:rPr>
          <w:t xml:space="preserve">Sol#19 proposes the procedure of Relay Discovery and Selection, including Model A and Model B. </w:t>
        </w:r>
      </w:ins>
      <w:ins w:id="27" w:author="Huawei C" w:date="2020-09-23T16:50:00Z">
        <w:r w:rsidR="00136EF2">
          <w:rPr>
            <w:rFonts w:eastAsia="宋体"/>
            <w:color w:val="auto"/>
            <w:lang w:val="en-US" w:eastAsia="ko-KR"/>
          </w:rPr>
          <w:t xml:space="preserve">A </w:t>
        </w:r>
      </w:ins>
      <w:ins w:id="28" w:author="HW user6" w:date="2020-09-17T14:18:00Z">
        <w:r w:rsidRPr="00DF7C29">
          <w:rPr>
            <w:rFonts w:eastAsia="宋体"/>
            <w:color w:val="auto"/>
            <w:lang w:val="en-US" w:eastAsia="ko-KR"/>
          </w:rPr>
          <w:t xml:space="preserve">Remote UE performs </w:t>
        </w:r>
      </w:ins>
      <w:ins w:id="29" w:author="Huawei C" w:date="2020-09-23T16:50:00Z">
        <w:r w:rsidR="00136EF2">
          <w:rPr>
            <w:rFonts w:eastAsia="宋体"/>
            <w:color w:val="auto"/>
            <w:lang w:val="en-US" w:eastAsia="ko-KR"/>
          </w:rPr>
          <w:t>r</w:t>
        </w:r>
      </w:ins>
      <w:ins w:id="30" w:author="HW user6" w:date="2020-09-17T14:18:00Z">
        <w:r w:rsidRPr="00DF7C29">
          <w:rPr>
            <w:rFonts w:eastAsia="宋体"/>
            <w:color w:val="auto"/>
            <w:lang w:val="en-US" w:eastAsia="ko-KR"/>
          </w:rPr>
          <w:t xml:space="preserve">elay selection based on the relay related discovery parameters. </w:t>
        </w:r>
      </w:ins>
    </w:p>
    <w:p w14:paraId="0FF90499" w14:textId="77777777" w:rsidR="00E86838" w:rsidRPr="00DF7C29" w:rsidRDefault="00E86838" w:rsidP="00E86838">
      <w:pPr>
        <w:pStyle w:val="B1"/>
        <w:numPr>
          <w:ilvl w:val="0"/>
          <w:numId w:val="22"/>
        </w:numPr>
        <w:overflowPunct/>
        <w:autoSpaceDE/>
        <w:autoSpaceDN/>
        <w:adjustRightInd/>
        <w:ind w:left="568" w:hanging="284"/>
        <w:textAlignment w:val="auto"/>
        <w:rPr>
          <w:ins w:id="31" w:author="HW user6" w:date="2020-09-17T14:18:00Z"/>
          <w:rFonts w:eastAsia="宋体"/>
          <w:color w:val="auto"/>
          <w:lang w:val="en-US" w:eastAsia="ko-KR"/>
        </w:rPr>
      </w:pPr>
      <w:ins w:id="32" w:author="HW user6" w:date="2020-09-17T14:18:00Z">
        <w:r w:rsidRPr="00DF7C29">
          <w:rPr>
            <w:rFonts w:eastAsia="宋体"/>
            <w:color w:val="auto"/>
            <w:lang w:val="en-US" w:eastAsia="ko-KR"/>
          </w:rPr>
          <w:t xml:space="preserve">Sol#41 proposes Relay selection based on PLMN selection in </w:t>
        </w:r>
      </w:ins>
      <w:ins w:id="33" w:author="Huawei C" w:date="2020-09-23T16:51:00Z">
        <w:r w:rsidR="00136EF2">
          <w:rPr>
            <w:rFonts w:eastAsia="宋体"/>
            <w:color w:val="auto"/>
            <w:lang w:val="en-US" w:eastAsia="ko-KR"/>
          </w:rPr>
          <w:t xml:space="preserve">the </w:t>
        </w:r>
      </w:ins>
      <w:ins w:id="34" w:author="HW user6" w:date="2020-09-17T14:18:00Z">
        <w:r w:rsidRPr="00DF7C29">
          <w:rPr>
            <w:rFonts w:eastAsia="宋体"/>
            <w:color w:val="auto"/>
            <w:lang w:val="en-US" w:eastAsia="ko-KR"/>
          </w:rPr>
          <w:t>NAS layer</w:t>
        </w:r>
      </w:ins>
      <w:ins w:id="35" w:author="HW user6" w:date="2020-09-21T19:21:00Z">
        <w:r w:rsidR="00AC59B4">
          <w:rPr>
            <w:rFonts w:eastAsia="宋体"/>
            <w:color w:val="auto"/>
            <w:lang w:val="en-US" w:eastAsia="ko-KR"/>
          </w:rPr>
          <w:t xml:space="preserve"> of </w:t>
        </w:r>
      </w:ins>
      <w:ins w:id="36" w:author="Huawei C" w:date="2020-09-23T16:51:00Z">
        <w:r w:rsidR="00136EF2">
          <w:rPr>
            <w:rFonts w:eastAsia="宋体"/>
            <w:color w:val="auto"/>
            <w:lang w:val="en-US" w:eastAsia="ko-KR"/>
          </w:rPr>
          <w:t xml:space="preserve">the </w:t>
        </w:r>
      </w:ins>
      <w:ins w:id="37" w:author="HW user6" w:date="2020-09-21T19:21:00Z">
        <w:r w:rsidR="00AC59B4">
          <w:rPr>
            <w:rFonts w:eastAsia="宋体"/>
            <w:color w:val="auto"/>
            <w:lang w:val="en-US" w:eastAsia="ko-KR"/>
          </w:rPr>
          <w:t>Remote UE</w:t>
        </w:r>
      </w:ins>
      <w:ins w:id="38" w:author="HW user6" w:date="2020-09-17T14:18:00Z">
        <w:r w:rsidRPr="00DF7C29">
          <w:rPr>
            <w:rFonts w:eastAsia="宋体"/>
            <w:color w:val="auto"/>
            <w:lang w:val="en-US" w:eastAsia="ko-KR"/>
          </w:rPr>
          <w:t xml:space="preserve">. PLMN selection </w:t>
        </w:r>
      </w:ins>
      <w:ins w:id="39" w:author="HW user6" w:date="2020-09-21T19:21:00Z">
        <w:r w:rsidR="00AC59B4" w:rsidRPr="00DF7C29">
          <w:rPr>
            <w:rFonts w:eastAsia="宋体"/>
            <w:color w:val="auto"/>
            <w:lang w:val="en-US" w:eastAsia="ko-KR"/>
          </w:rPr>
          <w:t>behavior</w:t>
        </w:r>
      </w:ins>
      <w:ins w:id="40" w:author="HW user6" w:date="2020-09-17T14:18:00Z">
        <w:r w:rsidRPr="00DF7C29">
          <w:rPr>
            <w:rFonts w:eastAsia="宋体"/>
            <w:color w:val="auto"/>
            <w:lang w:val="en-US" w:eastAsia="ko-KR"/>
          </w:rPr>
          <w:t xml:space="preserve"> in </w:t>
        </w:r>
      </w:ins>
      <w:ins w:id="41" w:author="Huawei C" w:date="2020-09-23T16:51:00Z">
        <w:r w:rsidR="00136EF2">
          <w:rPr>
            <w:rFonts w:eastAsia="宋体"/>
            <w:color w:val="auto"/>
            <w:lang w:val="en-US" w:eastAsia="ko-KR"/>
          </w:rPr>
          <w:t xml:space="preserve">the </w:t>
        </w:r>
      </w:ins>
      <w:ins w:id="42" w:author="HW user6" w:date="2020-09-17T14:18:00Z">
        <w:r w:rsidRPr="00DF7C29">
          <w:rPr>
            <w:rFonts w:eastAsia="宋体"/>
            <w:color w:val="auto"/>
            <w:lang w:val="en-US" w:eastAsia="ko-KR"/>
          </w:rPr>
          <w:t xml:space="preserve">NAS layer </w:t>
        </w:r>
      </w:ins>
      <w:ins w:id="43" w:author="HW user6" w:date="2020-09-21T19:21:00Z">
        <w:r w:rsidR="00AC59B4">
          <w:rPr>
            <w:rFonts w:eastAsia="宋体"/>
            <w:color w:val="auto"/>
            <w:lang w:val="en-US" w:eastAsia="ko-KR"/>
          </w:rPr>
          <w:t xml:space="preserve">of </w:t>
        </w:r>
      </w:ins>
      <w:ins w:id="44" w:author="Huawei C" w:date="2020-09-23T16:51:00Z">
        <w:r w:rsidR="00136EF2">
          <w:rPr>
            <w:rFonts w:eastAsia="宋体"/>
            <w:color w:val="auto"/>
            <w:lang w:val="en-US" w:eastAsia="ko-KR"/>
          </w:rPr>
          <w:t xml:space="preserve">the </w:t>
        </w:r>
      </w:ins>
      <w:ins w:id="45" w:author="HW user6" w:date="2020-09-21T19:21:00Z">
        <w:r w:rsidR="00AC59B4">
          <w:rPr>
            <w:rFonts w:eastAsia="宋体"/>
            <w:color w:val="auto"/>
            <w:lang w:val="en-US" w:eastAsia="ko-KR"/>
          </w:rPr>
          <w:t xml:space="preserve">Remote UE </w:t>
        </w:r>
      </w:ins>
      <w:ins w:id="46" w:author="HW user6" w:date="2020-09-17T14:18:00Z">
        <w:r>
          <w:rPr>
            <w:rFonts w:eastAsia="宋体"/>
            <w:color w:val="auto"/>
            <w:lang w:val="en-US" w:eastAsia="ko-KR"/>
          </w:rPr>
          <w:t>follows the existing mechanism</w:t>
        </w:r>
        <w:r w:rsidRPr="00DF7C29">
          <w:rPr>
            <w:rFonts w:eastAsia="宋体"/>
            <w:color w:val="auto"/>
            <w:lang w:val="en-US" w:eastAsia="ko-KR"/>
          </w:rPr>
          <w:t xml:space="preserve">. The solution is only applicable for RAN sharing case and assumes inter-PLMN agreements for Relay service. </w:t>
        </w:r>
      </w:ins>
      <w:ins w:id="47" w:author="Huawei C" w:date="2020-10-15T11:55:00Z">
        <w:r w:rsidR="00EB009F" w:rsidRPr="00EB009F">
          <w:rPr>
            <w:rFonts w:eastAsia="宋体"/>
            <w:color w:val="auto"/>
            <w:highlight w:val="yellow"/>
            <w:lang w:val="en-US" w:eastAsia="ko-KR"/>
          </w:rPr>
          <w:t>It is not clear whether this solution can be used for general case</w:t>
        </w:r>
        <w:r w:rsidR="00EB009F" w:rsidRPr="00EB009F">
          <w:rPr>
            <w:rFonts w:eastAsia="宋体" w:hint="eastAsia"/>
            <w:color w:val="auto"/>
            <w:highlight w:val="yellow"/>
            <w:lang w:val="en-US" w:eastAsia="zh-CN"/>
          </w:rPr>
          <w:t>,</w:t>
        </w:r>
        <w:r w:rsidR="00EB009F" w:rsidRPr="00EB009F">
          <w:rPr>
            <w:rFonts w:eastAsia="宋体"/>
            <w:color w:val="auto"/>
            <w:highlight w:val="yellow"/>
            <w:lang w:val="en-US" w:eastAsia="zh-CN"/>
          </w:rPr>
          <w:t xml:space="preserve"> i.e., non-RAN sharing case.</w:t>
        </w:r>
      </w:ins>
    </w:p>
    <w:p w14:paraId="5F322E02" w14:textId="77777777" w:rsidR="00E86838" w:rsidRPr="00DF7C29" w:rsidRDefault="00E86838" w:rsidP="00E86838">
      <w:pPr>
        <w:pStyle w:val="B1"/>
        <w:numPr>
          <w:ilvl w:val="0"/>
          <w:numId w:val="22"/>
        </w:numPr>
        <w:overflowPunct/>
        <w:autoSpaceDE/>
        <w:autoSpaceDN/>
        <w:adjustRightInd/>
        <w:ind w:left="568" w:hanging="284"/>
        <w:textAlignment w:val="auto"/>
        <w:rPr>
          <w:ins w:id="48" w:author="HW user6" w:date="2020-09-17T14:18:00Z"/>
          <w:rFonts w:eastAsia="宋体"/>
          <w:color w:val="auto"/>
          <w:lang w:val="en-US" w:eastAsia="ko-KR"/>
        </w:rPr>
      </w:pPr>
      <w:ins w:id="49" w:author="HW user6" w:date="2020-09-17T14:18:00Z">
        <w:r w:rsidRPr="00DF7C29">
          <w:rPr>
            <w:rFonts w:eastAsia="宋体"/>
            <w:color w:val="auto"/>
            <w:lang w:val="en-US" w:eastAsia="ko-KR"/>
          </w:rPr>
          <w:t xml:space="preserve">Sol#16 and Sol#35 proposes PCF based service authorization and provisioning, </w:t>
        </w:r>
        <w:proofErr w:type="gramStart"/>
        <w:r w:rsidRPr="00DF7C29">
          <w:rPr>
            <w:rFonts w:eastAsia="宋体"/>
            <w:color w:val="auto"/>
            <w:lang w:val="en-US" w:eastAsia="ko-KR"/>
          </w:rPr>
          <w:t>similar to</w:t>
        </w:r>
        <w:proofErr w:type="gramEnd"/>
        <w:r w:rsidRPr="00DF7C29">
          <w:rPr>
            <w:rFonts w:eastAsia="宋体"/>
            <w:color w:val="auto"/>
            <w:lang w:val="en-US" w:eastAsia="ko-KR"/>
          </w:rPr>
          <w:t xml:space="preserve"> </w:t>
        </w:r>
      </w:ins>
      <w:ins w:id="50" w:author="Huawei C" w:date="2020-09-23T16:51:00Z">
        <w:r w:rsidR="00136EF2">
          <w:rPr>
            <w:rFonts w:eastAsia="宋体"/>
            <w:color w:val="auto"/>
            <w:lang w:val="en-US" w:eastAsia="ko-KR"/>
          </w:rPr>
          <w:t xml:space="preserve">the </w:t>
        </w:r>
      </w:ins>
      <w:ins w:id="51" w:author="HW user6" w:date="2020-09-17T14:18:00Z">
        <w:r w:rsidRPr="00DF7C29">
          <w:rPr>
            <w:rFonts w:eastAsia="宋体"/>
            <w:color w:val="auto"/>
            <w:lang w:val="en-US" w:eastAsia="ko-KR"/>
          </w:rPr>
          <w:t xml:space="preserve">V2X mechanism. Compared with Sol#16, Sol#35 also provides the policy update mechanism and authorization information provisioning to RAN from </w:t>
        </w:r>
      </w:ins>
      <w:ins w:id="52" w:author="Huawei C" w:date="2020-09-23T16:51:00Z">
        <w:r w:rsidR="00136EF2">
          <w:rPr>
            <w:rFonts w:eastAsia="宋体"/>
            <w:color w:val="auto"/>
            <w:lang w:val="en-US" w:eastAsia="ko-KR"/>
          </w:rPr>
          <w:t xml:space="preserve">the </w:t>
        </w:r>
      </w:ins>
      <w:ins w:id="53" w:author="HW user6" w:date="2020-09-17T14:18:00Z">
        <w:r w:rsidRPr="00DF7C29">
          <w:rPr>
            <w:rFonts w:eastAsia="宋体"/>
            <w:color w:val="auto"/>
            <w:lang w:val="en-US" w:eastAsia="ko-KR"/>
          </w:rPr>
          <w:t>AMF.</w:t>
        </w:r>
      </w:ins>
    </w:p>
    <w:p w14:paraId="231BE70F" w14:textId="77777777" w:rsidR="00E86838" w:rsidRDefault="00E86838" w:rsidP="00E86838">
      <w:pPr>
        <w:pStyle w:val="B1"/>
        <w:numPr>
          <w:ilvl w:val="0"/>
          <w:numId w:val="22"/>
        </w:numPr>
        <w:overflowPunct/>
        <w:autoSpaceDE/>
        <w:autoSpaceDN/>
        <w:adjustRightInd/>
        <w:ind w:left="568" w:hanging="284"/>
        <w:textAlignment w:val="auto"/>
        <w:rPr>
          <w:ins w:id="54" w:author="HW user6" w:date="2020-09-17T14:18:00Z"/>
          <w:rFonts w:eastAsia="宋体"/>
          <w:color w:val="auto"/>
          <w:lang w:val="en-US" w:eastAsia="ko-KR"/>
        </w:rPr>
      </w:pPr>
      <w:ins w:id="55" w:author="HW user6" w:date="2020-09-17T14:18:00Z">
        <w:r w:rsidRPr="00DF7C29">
          <w:rPr>
            <w:rFonts w:eastAsia="宋体"/>
            <w:color w:val="auto"/>
            <w:lang w:val="en-US" w:eastAsia="ko-KR"/>
          </w:rPr>
          <w:t xml:space="preserve">Sol#30 proposes the authorization of </w:t>
        </w:r>
      </w:ins>
      <w:ins w:id="56" w:author="Huawei C" w:date="2020-09-23T16:52:00Z">
        <w:r w:rsidR="00136EF2">
          <w:rPr>
            <w:rFonts w:eastAsia="宋体"/>
            <w:color w:val="auto"/>
            <w:lang w:val="en-US" w:eastAsia="ko-KR"/>
          </w:rPr>
          <w:t xml:space="preserve">the </w:t>
        </w:r>
      </w:ins>
      <w:ins w:id="57" w:author="HW user6" w:date="2020-09-17T14:18:00Z">
        <w:r w:rsidRPr="00DF7C29">
          <w:rPr>
            <w:rFonts w:eastAsia="宋体"/>
            <w:color w:val="auto"/>
            <w:lang w:val="en-US" w:eastAsia="ko-KR"/>
          </w:rPr>
          <w:t xml:space="preserve">UE-to-Network Relay UE and </w:t>
        </w:r>
      </w:ins>
      <w:ins w:id="58" w:author="Huawei C" w:date="2020-09-23T16:52:00Z">
        <w:r w:rsidR="00136EF2">
          <w:rPr>
            <w:rFonts w:eastAsia="宋体"/>
            <w:color w:val="auto"/>
            <w:lang w:val="en-US" w:eastAsia="ko-KR"/>
          </w:rPr>
          <w:t xml:space="preserve">the </w:t>
        </w:r>
      </w:ins>
      <w:ins w:id="59" w:author="HW user6" w:date="2020-09-17T14:18:00Z">
        <w:r w:rsidRPr="00DF7C29">
          <w:rPr>
            <w:rFonts w:eastAsia="宋体"/>
            <w:color w:val="auto"/>
            <w:lang w:val="en-US" w:eastAsia="ko-KR"/>
          </w:rPr>
          <w:t>Remote UE. The core network</w:t>
        </w:r>
      </w:ins>
      <w:ins w:id="60" w:author="Huawei C" w:date="2020-09-23T16:52:00Z">
        <w:r w:rsidR="00136EF2">
          <w:rPr>
            <w:rFonts w:eastAsia="宋体"/>
            <w:color w:val="auto"/>
            <w:lang w:val="en-US" w:eastAsia="ko-KR"/>
          </w:rPr>
          <w:t>,</w:t>
        </w:r>
      </w:ins>
      <w:ins w:id="61" w:author="HW user6" w:date="2020-09-17T14:18:00Z">
        <w:r w:rsidRPr="00DF7C29">
          <w:rPr>
            <w:rFonts w:eastAsia="宋体"/>
            <w:color w:val="auto"/>
            <w:lang w:val="en-US" w:eastAsia="ko-KR"/>
          </w:rPr>
          <w:t xml:space="preserve"> such as </w:t>
        </w:r>
      </w:ins>
      <w:ins w:id="62" w:author="Huawei C" w:date="2020-09-23T16:52:00Z">
        <w:r w:rsidR="00136EF2">
          <w:rPr>
            <w:rFonts w:eastAsia="宋体"/>
            <w:color w:val="auto"/>
            <w:lang w:val="en-US" w:eastAsia="ko-KR"/>
          </w:rPr>
          <w:t xml:space="preserve">the </w:t>
        </w:r>
      </w:ins>
      <w:ins w:id="63" w:author="HW user6" w:date="2020-09-17T14:18:00Z">
        <w:r w:rsidRPr="00DF7C29">
          <w:rPr>
            <w:rFonts w:eastAsia="宋体"/>
            <w:color w:val="auto"/>
            <w:lang w:val="en-US" w:eastAsia="ko-KR"/>
          </w:rPr>
          <w:t>PCF authorizes</w:t>
        </w:r>
      </w:ins>
      <w:ins w:id="64" w:author="Huawei C" w:date="2020-09-23T16:52:00Z">
        <w:r w:rsidR="00136EF2">
          <w:rPr>
            <w:rFonts w:eastAsia="宋体"/>
            <w:color w:val="auto"/>
            <w:lang w:val="en-US" w:eastAsia="ko-KR"/>
          </w:rPr>
          <w:t>,</w:t>
        </w:r>
      </w:ins>
      <w:ins w:id="65" w:author="HW user6" w:date="2020-09-17T14:18:00Z">
        <w:r w:rsidRPr="00DF7C29">
          <w:rPr>
            <w:rFonts w:eastAsia="宋体"/>
            <w:color w:val="auto"/>
            <w:lang w:val="en-US" w:eastAsia="ko-KR"/>
          </w:rPr>
          <w:t xml:space="preserve"> whether the Remote UE can access to the network via the specific Relay UE.</w:t>
        </w:r>
      </w:ins>
    </w:p>
    <w:p w14:paraId="007BE63F" w14:textId="77777777" w:rsidR="009D3CF3" w:rsidRPr="00F70DE8" w:rsidRDefault="002E02CC" w:rsidP="002E02CC">
      <w:pPr>
        <w:pStyle w:val="B1"/>
        <w:rPr>
          <w:lang w:val="en-US" w:eastAsia="ko-KR"/>
        </w:rPr>
      </w:pPr>
      <w:ins w:id="66" w:author="Huawei C" w:date="2020-09-23T16:54:00Z">
        <w:r>
          <w:rPr>
            <w:lang w:val="en-US" w:eastAsia="ko-KR"/>
          </w:rPr>
          <w:t>-</w:t>
        </w:r>
        <w:r>
          <w:rPr>
            <w:lang w:val="en-US" w:eastAsia="ko-KR"/>
          </w:rPr>
          <w:tab/>
        </w:r>
      </w:ins>
      <w:ins w:id="67" w:author="HW user6" w:date="2020-09-17T14:18:00Z">
        <w:r w:rsidR="00E86838" w:rsidRPr="00DF7C29">
          <w:rPr>
            <w:lang w:val="en-US" w:eastAsia="ko-KR"/>
          </w:rPr>
          <w:t xml:space="preserve">Sol#44 </w:t>
        </w:r>
        <w:r w:rsidR="00E86838" w:rsidRPr="002E02CC">
          <w:t>proposes</w:t>
        </w:r>
        <w:r w:rsidR="00E86838" w:rsidRPr="00DF7C29">
          <w:rPr>
            <w:lang w:val="en-US" w:eastAsia="ko-KR"/>
          </w:rPr>
          <w:t xml:space="preserve"> QoS parameter splitting for PC5 QoS and </w:t>
        </w:r>
        <w:proofErr w:type="spellStart"/>
        <w:r w:rsidR="00E86838" w:rsidRPr="00DF7C29">
          <w:rPr>
            <w:lang w:val="en-US" w:eastAsia="ko-KR"/>
          </w:rPr>
          <w:t>Uu</w:t>
        </w:r>
        <w:proofErr w:type="spellEnd"/>
        <w:r w:rsidR="00E86838" w:rsidRPr="00DF7C29">
          <w:rPr>
            <w:rFonts w:hint="eastAsia"/>
            <w:lang w:val="en-US" w:eastAsia="ko-KR"/>
          </w:rPr>
          <w:t xml:space="preserve"> </w:t>
        </w:r>
        <w:r w:rsidR="00E86838" w:rsidRPr="00DF7C29">
          <w:rPr>
            <w:lang w:val="en-US" w:eastAsia="ko-KR"/>
          </w:rPr>
          <w:t>QoS parameter</w:t>
        </w:r>
      </w:ins>
      <w:ins w:id="68" w:author="Huawei C" w:date="2020-09-23T16:52:00Z">
        <w:r w:rsidR="00136EF2">
          <w:rPr>
            <w:lang w:val="en-US" w:eastAsia="ko-KR"/>
          </w:rPr>
          <w:t>s</w:t>
        </w:r>
      </w:ins>
      <w:ins w:id="69" w:author="HW user6" w:date="2020-09-17T14:18:00Z">
        <w:r w:rsidR="00E86838" w:rsidRPr="00DF7C29">
          <w:rPr>
            <w:lang w:val="en-US" w:eastAsia="ko-KR"/>
          </w:rPr>
          <w:t xml:space="preserve"> in </w:t>
        </w:r>
      </w:ins>
      <w:ins w:id="70" w:author="Huawei C" w:date="2020-09-23T16:52:00Z">
        <w:r w:rsidR="00136EF2">
          <w:rPr>
            <w:lang w:val="en-US" w:eastAsia="ko-KR"/>
          </w:rPr>
          <w:t xml:space="preserve">the </w:t>
        </w:r>
      </w:ins>
      <w:ins w:id="71" w:author="HW user6" w:date="2020-09-17T14:18:00Z">
        <w:r w:rsidR="00E86838" w:rsidRPr="00DF7C29">
          <w:rPr>
            <w:lang w:val="en-US" w:eastAsia="ko-KR"/>
          </w:rPr>
          <w:t>CN. This will involve some impact</w:t>
        </w:r>
      </w:ins>
      <w:ins w:id="72" w:author="Huawei C" w:date="2020-09-23T16:52:00Z">
        <w:r w:rsidR="00136EF2">
          <w:rPr>
            <w:lang w:val="en-US" w:eastAsia="ko-KR"/>
          </w:rPr>
          <w:t>s</w:t>
        </w:r>
      </w:ins>
      <w:ins w:id="73" w:author="HW user6" w:date="2020-09-17T14:18:00Z">
        <w:r w:rsidR="00E86838" w:rsidRPr="00DF7C29">
          <w:rPr>
            <w:lang w:val="en-US" w:eastAsia="ko-KR"/>
          </w:rPr>
          <w:t xml:space="preserve"> to </w:t>
        </w:r>
      </w:ins>
      <w:ins w:id="74" w:author="Huawei C" w:date="2020-09-23T16:52:00Z">
        <w:r w:rsidR="00136EF2">
          <w:rPr>
            <w:lang w:val="en-US" w:eastAsia="ko-KR"/>
          </w:rPr>
          <w:t xml:space="preserve">the </w:t>
        </w:r>
      </w:ins>
      <w:ins w:id="75" w:author="HW user6" w:date="2020-09-17T14:18:00Z">
        <w:r w:rsidR="00E86838" w:rsidRPr="00DF7C29">
          <w:rPr>
            <w:lang w:val="en-US" w:eastAsia="ko-KR"/>
          </w:rPr>
          <w:t xml:space="preserve">CN, since Remote UE’s CN such as Remote UE’s SMF or PCF needs to know that the Remote UE accesses the network via </w:t>
        </w:r>
      </w:ins>
      <w:ins w:id="76" w:author="Huawei C" w:date="2020-09-23T16:53:00Z">
        <w:r w:rsidR="00136EF2">
          <w:rPr>
            <w:lang w:val="en-US" w:eastAsia="ko-KR"/>
          </w:rPr>
          <w:t xml:space="preserve">an </w:t>
        </w:r>
      </w:ins>
      <w:ins w:id="77" w:author="HW user6" w:date="2020-09-17T14:18:00Z">
        <w:r w:rsidR="00E86838" w:rsidRPr="00DF7C29">
          <w:rPr>
            <w:lang w:val="en-US" w:eastAsia="ko-KR"/>
          </w:rPr>
          <w:t xml:space="preserve">indirect network connection. In Sol#7, QoS parameter splitting is performed by RAN. Since RAN has the knowledge of </w:t>
        </w:r>
        <w:proofErr w:type="spellStart"/>
        <w:r w:rsidR="00E86838" w:rsidRPr="00DF7C29">
          <w:rPr>
            <w:lang w:val="en-US" w:eastAsia="ko-KR"/>
          </w:rPr>
          <w:t>Uu</w:t>
        </w:r>
        <w:proofErr w:type="spellEnd"/>
        <w:r w:rsidR="00E86838" w:rsidRPr="00DF7C29">
          <w:rPr>
            <w:lang w:val="en-US" w:eastAsia="ko-KR"/>
          </w:rPr>
          <w:t xml:space="preserve"> and PC5 interface</w:t>
        </w:r>
      </w:ins>
      <w:ins w:id="78" w:author="Huawei C" w:date="2020-09-23T16:53:00Z">
        <w:r w:rsidR="00136EF2">
          <w:rPr>
            <w:lang w:val="en-US" w:eastAsia="ko-KR"/>
          </w:rPr>
          <w:t xml:space="preserve"> aspects</w:t>
        </w:r>
      </w:ins>
      <w:ins w:id="79" w:author="HW user6" w:date="2020-09-17T14:18:00Z">
        <w:r w:rsidR="00E86838" w:rsidRPr="00DF7C29">
          <w:rPr>
            <w:lang w:val="en-US" w:eastAsia="ko-KR"/>
          </w:rPr>
          <w:t xml:space="preserve">, such as link quality and available resource, RAN can make </w:t>
        </w:r>
      </w:ins>
      <w:ins w:id="80" w:author="Huawei C" w:date="2020-09-23T16:53:00Z">
        <w:r w:rsidR="00136EF2">
          <w:rPr>
            <w:lang w:val="en-US" w:eastAsia="ko-KR"/>
          </w:rPr>
          <w:t xml:space="preserve">more informed and </w:t>
        </w:r>
      </w:ins>
      <w:ins w:id="81" w:author="HW user6" w:date="2020-09-17T14:18:00Z">
        <w:r w:rsidR="00E86838" w:rsidRPr="00DF7C29">
          <w:rPr>
            <w:lang w:val="en-US" w:eastAsia="ko-KR"/>
          </w:rPr>
          <w:t>better QoS parameter splitting</w:t>
        </w:r>
      </w:ins>
      <w:ins w:id="82" w:author="Huawei C" w:date="2020-09-23T16:53:00Z">
        <w:r w:rsidR="00136EF2">
          <w:rPr>
            <w:lang w:val="en-US" w:eastAsia="ko-KR"/>
          </w:rPr>
          <w:t xml:space="preserve"> choices</w:t>
        </w:r>
      </w:ins>
      <w:ins w:id="83" w:author="HW user6" w:date="2020-09-17T14:18:00Z">
        <w:r w:rsidR="00E86838" w:rsidRPr="00DF7C29">
          <w:rPr>
            <w:lang w:val="en-US" w:eastAsia="ko-KR"/>
          </w:rPr>
          <w:t>. So QoS parameter splitting in RAN will be selected.</w:t>
        </w:r>
      </w:ins>
      <w:bookmarkStart w:id="84" w:name="_GoBack"/>
      <w:bookmarkEnd w:id="84"/>
    </w:p>
    <w:p w14:paraId="2C3CB0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48AED2"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85" w:name="_Toc50557386"/>
      <w:r w:rsidRPr="00EB2C08">
        <w:rPr>
          <w:rFonts w:ascii="Arial" w:eastAsia="宋体" w:hAnsi="Arial" w:hint="eastAsia"/>
          <w:color w:val="auto"/>
          <w:sz w:val="32"/>
          <w:lang w:eastAsia="zh-CN"/>
        </w:rPr>
        <w:lastRenderedPageBreak/>
        <w:t>8.3</w:t>
      </w:r>
      <w:r w:rsidRPr="00EB2C08">
        <w:rPr>
          <w:rFonts w:ascii="Arial" w:eastAsia="宋体" w:hAnsi="Arial" w:hint="eastAsia"/>
          <w:color w:val="auto"/>
          <w:sz w:val="32"/>
          <w:lang w:eastAsia="zh-CN"/>
        </w:rPr>
        <w:tab/>
      </w:r>
      <w:r w:rsidRPr="00EB2C08">
        <w:rPr>
          <w:rFonts w:ascii="Arial" w:eastAsia="宋体" w:hAnsi="Arial"/>
          <w:color w:val="auto"/>
          <w:sz w:val="32"/>
          <w:lang w:eastAsia="zh-CN"/>
        </w:rPr>
        <w:t>Key Issue #</w:t>
      </w:r>
      <w:r w:rsidRPr="00EB2C08">
        <w:rPr>
          <w:rFonts w:ascii="Arial" w:eastAsia="宋体" w:hAnsi="Arial" w:hint="eastAsia"/>
          <w:color w:val="auto"/>
          <w:sz w:val="32"/>
          <w:lang w:eastAsia="zh-CN"/>
        </w:rPr>
        <w:t>3</w:t>
      </w:r>
      <w:r w:rsidRPr="00EB2C08">
        <w:rPr>
          <w:rFonts w:ascii="Arial" w:eastAsia="宋体" w:hAnsi="Arial"/>
          <w:color w:val="auto"/>
          <w:sz w:val="32"/>
          <w:lang w:eastAsia="zh-CN"/>
        </w:rPr>
        <w:t xml:space="preserve">: </w:t>
      </w:r>
      <w:r w:rsidRPr="00EB2C08">
        <w:rPr>
          <w:rFonts w:ascii="Arial" w:eastAsia="宋体" w:hAnsi="Arial"/>
          <w:color w:val="auto"/>
          <w:sz w:val="32"/>
          <w:lang w:eastAsia="en-US"/>
        </w:rPr>
        <w:t>Support of UE-to-Network Relay</w:t>
      </w:r>
      <w:bookmarkEnd w:id="85"/>
    </w:p>
    <w:p w14:paraId="12678B3E" w14:textId="6E579081" w:rsidR="00F70DE8" w:rsidRPr="00A86D86" w:rsidRDefault="00F70DE8" w:rsidP="00F70DE8">
      <w:pPr>
        <w:jc w:val="both"/>
        <w:rPr>
          <w:ins w:id="86" w:author="Huawei C" w:date="2020-10-15T11:58:00Z"/>
          <w:rFonts w:eastAsiaTheme="minorEastAsia"/>
          <w:lang w:eastAsia="zh-CN"/>
        </w:rPr>
      </w:pPr>
      <w:ins w:id="87" w:author="HW user6" w:date="2020-09-17T14:20:00Z">
        <w:r w:rsidRPr="00A86D86">
          <w:rPr>
            <w:rFonts w:eastAsiaTheme="minorEastAsia"/>
            <w:lang w:eastAsia="zh-CN"/>
          </w:rPr>
          <w:t>The followings are taken as interim conclusion</w:t>
        </w:r>
      </w:ins>
      <w:ins w:id="88" w:author="Huawei C" w:date="2020-10-15T12:08:00Z">
        <w:r w:rsidR="008870EE">
          <w:rPr>
            <w:rFonts w:eastAsiaTheme="minorEastAsia"/>
            <w:lang w:eastAsia="zh-CN"/>
          </w:rPr>
          <w:t>s</w:t>
        </w:r>
      </w:ins>
      <w:ins w:id="89" w:author="HW user6" w:date="2020-09-17T14:20:00Z">
        <w:r w:rsidRPr="00A86D86">
          <w:rPr>
            <w:rFonts w:eastAsiaTheme="minorEastAsia"/>
            <w:lang w:eastAsia="zh-CN"/>
          </w:rPr>
          <w:t xml:space="preserve"> </w:t>
        </w:r>
      </w:ins>
      <w:ins w:id="90" w:author="Huawei C" w:date="2020-09-23T16:55:00Z">
        <w:r w:rsidR="002E02CC" w:rsidRPr="00A86D86">
          <w:rPr>
            <w:rFonts w:eastAsiaTheme="minorEastAsia"/>
            <w:lang w:eastAsia="zh-CN"/>
          </w:rPr>
          <w:t xml:space="preserve">for the </w:t>
        </w:r>
      </w:ins>
      <w:ins w:id="91" w:author="HW user6" w:date="2020-09-17T14:20:00Z">
        <w:r w:rsidRPr="00A86D86">
          <w:rPr>
            <w:rFonts w:eastAsiaTheme="minorEastAsia"/>
            <w:lang w:eastAsia="zh-CN"/>
          </w:rPr>
          <w:t xml:space="preserve">L2 </w:t>
        </w:r>
      </w:ins>
      <w:ins w:id="92" w:author="Huawei C" w:date="2020-10-15T11:58:00Z">
        <w:r w:rsidR="00EB009F" w:rsidRPr="00A86D86">
          <w:rPr>
            <w:rFonts w:eastAsiaTheme="minorEastAsia"/>
            <w:lang w:eastAsia="zh-CN"/>
          </w:rPr>
          <w:t xml:space="preserve">UE-to-Network </w:t>
        </w:r>
      </w:ins>
      <w:ins w:id="93" w:author="HW user6" w:date="2020-09-17T14:20:00Z">
        <w:r w:rsidRPr="00A86D86">
          <w:rPr>
            <w:rFonts w:eastAsiaTheme="minorEastAsia"/>
            <w:lang w:eastAsia="zh-CN"/>
          </w:rPr>
          <w:t>Relay solution</w:t>
        </w:r>
      </w:ins>
      <w:ins w:id="94" w:author="CATT" w:date="2020-10-19T10:30:00Z">
        <w:del w:id="95" w:author="MediaTek Inc." w:date="2020-10-19T13:44:00Z">
          <w:r w:rsidR="002C3311" w:rsidDel="0067508E">
            <w:rPr>
              <w:rFonts w:eastAsiaTheme="minorEastAsia" w:hint="eastAsia"/>
              <w:lang w:eastAsia="zh-CN"/>
            </w:rPr>
            <w:delText xml:space="preserve"> </w:delText>
          </w:r>
          <w:r w:rsidR="002C3311" w:rsidRPr="0067508E" w:rsidDel="0067508E">
            <w:rPr>
              <w:rFonts w:eastAsiaTheme="minorEastAsia"/>
              <w:shd w:val="clear" w:color="auto" w:fill="FFE599" w:themeFill="accent4" w:themeFillTint="66"/>
              <w:lang w:eastAsia="zh-CN"/>
              <w:rPrChange w:id="96" w:author="MediaTek Inc." w:date="2020-10-19T13:49:00Z">
                <w:rPr>
                  <w:rFonts w:eastAsiaTheme="minorEastAsia"/>
                  <w:highlight w:val="green"/>
                  <w:lang w:eastAsia="zh-CN"/>
                </w:rPr>
              </w:rPrChange>
            </w:rPr>
            <w:delText xml:space="preserve">if </w:delText>
          </w:r>
        </w:del>
      </w:ins>
      <w:ins w:id="97" w:author="CATT" w:date="2020-10-19T10:31:00Z">
        <w:del w:id="98" w:author="MediaTek Inc." w:date="2020-10-19T13:44:00Z">
          <w:r w:rsidR="002C3311" w:rsidRPr="0067508E" w:rsidDel="0067508E">
            <w:rPr>
              <w:rFonts w:eastAsiaTheme="minorEastAsia"/>
              <w:shd w:val="clear" w:color="auto" w:fill="FFE599" w:themeFill="accent4" w:themeFillTint="66"/>
              <w:lang w:eastAsia="zh-CN"/>
              <w:rPrChange w:id="99" w:author="MediaTek Inc." w:date="2020-10-19T13:49:00Z">
                <w:rPr>
                  <w:rFonts w:eastAsiaTheme="minorEastAsia"/>
                  <w:highlight w:val="green"/>
                  <w:lang w:eastAsia="zh-CN"/>
                </w:rPr>
              </w:rPrChange>
            </w:rPr>
            <w:delText>RAN2 concludes to support Layer-2 UE-to-Network Relay normative work in Rel-17</w:delText>
          </w:r>
        </w:del>
      </w:ins>
      <w:ins w:id="100" w:author="HW user6" w:date="2020-09-17T14:20:00Z">
        <w:r w:rsidRPr="00A86D86">
          <w:rPr>
            <w:rFonts w:eastAsiaTheme="minorEastAsia"/>
            <w:lang w:eastAsia="zh-CN"/>
          </w:rPr>
          <w:t>:</w:t>
        </w:r>
      </w:ins>
    </w:p>
    <w:p w14:paraId="2955764B" w14:textId="0F0D13C7" w:rsidR="00EB009F" w:rsidDel="006F6531" w:rsidRDefault="00EB009F" w:rsidP="00EB009F">
      <w:pPr>
        <w:pStyle w:val="B1"/>
        <w:rPr>
          <w:ins w:id="101" w:author="Huawei C" w:date="2020-10-15T11:59:00Z"/>
          <w:del w:id="102" w:author="CATT" w:date="2020-10-19T10:32:00Z"/>
        </w:rPr>
      </w:pPr>
      <w:ins w:id="103" w:author="Huawei C" w:date="2020-10-15T11:58:00Z">
        <w:r w:rsidRPr="004D3F41">
          <w:rPr>
            <w:rFonts w:eastAsiaTheme="minorEastAsia"/>
            <w:highlight w:val="green"/>
            <w:lang w:eastAsia="zh-CN"/>
            <w:rPrChange w:id="104" w:author="CATT" w:date="2020-10-19T10:39:00Z">
              <w:rPr>
                <w:rFonts w:eastAsiaTheme="minorEastAsia"/>
                <w:lang w:eastAsia="zh-CN"/>
              </w:rPr>
            </w:rPrChange>
          </w:rPr>
          <w:t>-</w:t>
        </w:r>
        <w:r w:rsidRPr="004D3F41">
          <w:rPr>
            <w:rFonts w:eastAsiaTheme="minorEastAsia"/>
            <w:highlight w:val="green"/>
            <w:lang w:eastAsia="zh-CN"/>
            <w:rPrChange w:id="105" w:author="CATT" w:date="2020-10-19T10:39:00Z">
              <w:rPr>
                <w:rFonts w:eastAsiaTheme="minorEastAsia"/>
                <w:lang w:eastAsia="zh-CN"/>
              </w:rPr>
            </w:rPrChange>
          </w:rPr>
          <w:tab/>
        </w:r>
      </w:ins>
      <w:ins w:id="106" w:author="MediaTek Inc." w:date="2020-10-19T13:45:00Z">
        <w:r w:rsidR="0067508E" w:rsidRPr="0067508E">
          <w:rPr>
            <w:rFonts w:eastAsiaTheme="minorEastAsia"/>
            <w:shd w:val="clear" w:color="auto" w:fill="FFE599" w:themeFill="accent4" w:themeFillTint="66"/>
            <w:lang w:eastAsia="zh-CN"/>
            <w:rPrChange w:id="107" w:author="MediaTek Inc." w:date="2020-10-19T13:49:00Z">
              <w:rPr>
                <w:rFonts w:eastAsiaTheme="minorEastAsia"/>
                <w:highlight w:val="green"/>
                <w:lang w:eastAsia="zh-CN"/>
              </w:rPr>
            </w:rPrChange>
          </w:rPr>
          <w:t xml:space="preserve">No showstopper has been identified by SA2 for </w:t>
        </w:r>
      </w:ins>
      <w:ins w:id="108" w:author="Huawei C" w:date="2020-10-15T11:58:00Z">
        <w:r w:rsidRPr="0067508E">
          <w:rPr>
            <w:shd w:val="clear" w:color="auto" w:fill="FFE599" w:themeFill="accent4" w:themeFillTint="66"/>
            <w:rPrChange w:id="109" w:author="MediaTek Inc." w:date="2020-10-19T13:49:00Z">
              <w:rPr/>
            </w:rPrChange>
          </w:rPr>
          <w:t>L2 UE-to-Network Relay solution</w:t>
        </w:r>
      </w:ins>
      <w:ins w:id="110" w:author="MediaTek Inc." w:date="2020-10-19T13:47:00Z">
        <w:r w:rsidR="0067508E" w:rsidRPr="0067508E">
          <w:rPr>
            <w:shd w:val="clear" w:color="auto" w:fill="FFE599" w:themeFill="accent4" w:themeFillTint="66"/>
            <w:rPrChange w:id="111" w:author="MediaTek Inc." w:date="2020-10-19T13:49:00Z">
              <w:rPr>
                <w:highlight w:val="green"/>
              </w:rPr>
            </w:rPrChange>
          </w:rPr>
          <w:t>.</w:t>
        </w:r>
      </w:ins>
      <w:ins w:id="112" w:author="Huawei C" w:date="2020-10-15T11:58:00Z">
        <w:r w:rsidRPr="0067508E">
          <w:rPr>
            <w:shd w:val="clear" w:color="auto" w:fill="FFE599" w:themeFill="accent4" w:themeFillTint="66"/>
            <w:rPrChange w:id="113" w:author="MediaTek Inc." w:date="2020-10-19T13:49:00Z">
              <w:rPr/>
            </w:rPrChange>
          </w:rPr>
          <w:t xml:space="preserve"> </w:t>
        </w:r>
        <w:del w:id="114" w:author="MediaTek Inc." w:date="2020-10-19T13:46:00Z">
          <w:r w:rsidRPr="0067508E" w:rsidDel="0067508E">
            <w:rPr>
              <w:shd w:val="clear" w:color="auto" w:fill="FFE599" w:themeFill="accent4" w:themeFillTint="66"/>
              <w:rPrChange w:id="115" w:author="MediaTek Inc." w:date="2020-10-19T13:49:00Z">
                <w:rPr/>
              </w:rPrChange>
            </w:rPr>
            <w:delText xml:space="preserve">is </w:delText>
          </w:r>
        </w:del>
        <w:del w:id="116" w:author="MediaTek Inc." w:date="2020-10-19T13:44:00Z">
          <w:r w:rsidRPr="0067508E" w:rsidDel="0067508E">
            <w:rPr>
              <w:shd w:val="clear" w:color="auto" w:fill="FFE599" w:themeFill="accent4" w:themeFillTint="66"/>
              <w:rPrChange w:id="117" w:author="MediaTek Inc." w:date="2020-10-19T13:49:00Z">
                <w:rPr/>
              </w:rPrChange>
            </w:rPr>
            <w:delText>selected</w:delText>
          </w:r>
        </w:del>
        <w:del w:id="118" w:author="MediaTek Inc." w:date="2020-10-19T13:46:00Z">
          <w:r w:rsidRPr="0067508E" w:rsidDel="0067508E">
            <w:rPr>
              <w:shd w:val="clear" w:color="auto" w:fill="FFE599" w:themeFill="accent4" w:themeFillTint="66"/>
              <w:rPrChange w:id="119" w:author="MediaTek Inc." w:date="2020-10-19T13:49:00Z">
                <w:rPr/>
              </w:rPrChange>
            </w:rPr>
            <w:delText xml:space="preserve"> for normative work.</w:delText>
          </w:r>
        </w:del>
      </w:ins>
      <w:ins w:id="120" w:author="MediaTek Inc." w:date="2020-10-19T13:46:00Z">
        <w:r w:rsidR="0067508E" w:rsidRPr="0067508E">
          <w:rPr>
            <w:shd w:val="clear" w:color="auto" w:fill="FFE599" w:themeFill="accent4" w:themeFillTint="66"/>
            <w:rPrChange w:id="121" w:author="MediaTek Inc." w:date="2020-10-19T13:49:00Z">
              <w:rPr/>
            </w:rPrChange>
          </w:rPr>
          <w:t xml:space="preserve">SA2 recommends L2 UE-to-Network </w:t>
        </w:r>
        <w:proofErr w:type="spellStart"/>
        <w:r w:rsidR="0067508E" w:rsidRPr="0067508E">
          <w:rPr>
            <w:shd w:val="clear" w:color="auto" w:fill="FFE599" w:themeFill="accent4" w:themeFillTint="66"/>
            <w:rPrChange w:id="122" w:author="MediaTek Inc." w:date="2020-10-19T13:49:00Z">
              <w:rPr/>
            </w:rPrChange>
          </w:rPr>
          <w:t>Realy</w:t>
        </w:r>
        <w:proofErr w:type="spellEnd"/>
        <w:r w:rsidR="0067508E" w:rsidRPr="0067508E">
          <w:rPr>
            <w:shd w:val="clear" w:color="auto" w:fill="FFE599" w:themeFill="accent4" w:themeFillTint="66"/>
            <w:rPrChange w:id="123" w:author="MediaTek Inc." w:date="2020-10-19T13:49:00Z">
              <w:rPr/>
            </w:rPrChange>
          </w:rPr>
          <w:t xml:space="preserve"> solution proceed into normative work, subject to RAN2 conclusion.</w:t>
        </w:r>
      </w:ins>
    </w:p>
    <w:p w14:paraId="4EA7F63F" w14:textId="03BC7C6F" w:rsidR="00EB009F" w:rsidRPr="00EB009F" w:rsidRDefault="00EB009F" w:rsidP="00EB009F">
      <w:pPr>
        <w:pStyle w:val="B1"/>
        <w:rPr>
          <w:ins w:id="124" w:author="HW user6" w:date="2020-09-17T14:20:00Z"/>
          <w:rFonts w:eastAsiaTheme="minorEastAsia"/>
          <w:lang w:eastAsia="zh-CN"/>
        </w:rPr>
      </w:pPr>
      <w:ins w:id="125" w:author="Huawei C" w:date="2020-10-15T11:59:00Z">
        <w:r>
          <w:rPr>
            <w:rFonts w:eastAsiaTheme="minorEastAsia"/>
            <w:lang w:eastAsia="zh-CN"/>
          </w:rPr>
          <w:t>-</w:t>
        </w:r>
        <w:r>
          <w:tab/>
          <w:t>Adopt</w:t>
        </w:r>
      </w:ins>
      <w:ins w:id="126" w:author="Huawei C" w:date="2020-10-15T12:09:00Z">
        <w:del w:id="127" w:author="MediaTek Inc." w:date="2020-10-19T13:47:00Z">
          <w:r w:rsidR="008870EE" w:rsidDel="0067508E">
            <w:delText>ed</w:delText>
          </w:r>
        </w:del>
      </w:ins>
      <w:ins w:id="128" w:author="Huawei C" w:date="2020-10-15T11:59:00Z">
        <w:r>
          <w:t xml:space="preserve"> Control and User Plane Protocols as described in Annex A, with confirmation </w:t>
        </w:r>
      </w:ins>
      <w:ins w:id="129" w:author="Huawei C" w:date="2020-10-15T12:09:00Z">
        <w:r w:rsidR="004560D9">
          <w:t xml:space="preserve">from </w:t>
        </w:r>
      </w:ins>
      <w:ins w:id="130" w:author="Huawei C" w:date="2020-10-15T11:59:00Z">
        <w:r>
          <w:t>RAN WGs.</w:t>
        </w:r>
      </w:ins>
    </w:p>
    <w:p w14:paraId="1C9EACA9" w14:textId="2A0FF1EF" w:rsidR="00F70DE8" w:rsidRDefault="00465CC9" w:rsidP="00465CC9">
      <w:pPr>
        <w:pStyle w:val="B1"/>
        <w:rPr>
          <w:ins w:id="131" w:author="OPPO-r02" w:date="2020-10-19T16:23:00Z"/>
        </w:rPr>
      </w:pPr>
      <w:ins w:id="132" w:author="Huawei C" w:date="2020-09-23T16:55:00Z">
        <w:r>
          <w:t>-</w:t>
        </w:r>
        <w:r>
          <w:tab/>
        </w:r>
      </w:ins>
      <w:ins w:id="133" w:author="Huawei C" w:date="2020-10-15T12:00:00Z">
        <w:del w:id="134" w:author="OPPO-r02" w:date="2020-10-19T16:33:00Z">
          <w:r w:rsidR="00A86D86" w:rsidRPr="00465CC9" w:rsidDel="007B0949">
            <w:delText>Sol#7 is selected</w:delText>
          </w:r>
          <w:r w:rsidR="00A86D86" w:rsidDel="007B0949">
            <w:delText xml:space="preserve"> as</w:delText>
          </w:r>
        </w:del>
      </w:ins>
      <w:ins w:id="135" w:author="Huawei C" w:date="2020-10-15T12:09:00Z">
        <w:del w:id="136" w:author="OPPO-r02" w:date="2020-10-19T16:33:00Z">
          <w:r w:rsidR="00032563" w:rsidDel="007B0949">
            <w:delText xml:space="preserve"> the</w:delText>
          </w:r>
        </w:del>
      </w:ins>
      <w:ins w:id="137" w:author="Huawei C" w:date="2020-10-15T12:00:00Z">
        <w:del w:id="138" w:author="OPPO-r02" w:date="2020-10-19T16:33:00Z">
          <w:r w:rsidR="00A86D86" w:rsidDel="007B0949">
            <w:delText xml:space="preserve"> baseline for </w:delText>
          </w:r>
          <w:r w:rsidR="00A86D86" w:rsidRPr="0000580B" w:rsidDel="007B0949">
            <w:delText>L2 UE-to-Network Relay</w:delText>
          </w:r>
          <w:r w:rsidR="00A86D86" w:rsidDel="007B0949">
            <w:delText xml:space="preserve">. </w:delText>
          </w:r>
        </w:del>
        <w:r w:rsidR="00A86D86">
          <w:t xml:space="preserve">The </w:t>
        </w:r>
      </w:ins>
      <w:ins w:id="139" w:author="Huawei C" w:date="2020-10-15T12:01:00Z">
        <w:r w:rsidR="00A86D86">
          <w:rPr>
            <w:lang w:val="en-US" w:eastAsia="ko-KR"/>
          </w:rPr>
          <w:t xml:space="preserve">Remote UE has a NAS connection with 5GC and Remote UE Registration and Connection establishment/management, </w:t>
        </w:r>
      </w:ins>
      <w:ins w:id="140" w:author="OPPO-r02" w:date="2020-10-19T16:48:00Z">
        <w:r w:rsidR="00220282" w:rsidRPr="003A317C">
          <w:rPr>
            <w:highlight w:val="cyan"/>
            <w:lang w:val="en-US" w:eastAsia="ko-KR"/>
            <w:rPrChange w:id="141" w:author="OPPO-r02" w:date="2020-10-19T16:59:00Z">
              <w:rPr>
                <w:lang w:val="en-US" w:eastAsia="ko-KR"/>
              </w:rPr>
            </w:rPrChange>
          </w:rPr>
          <w:t>the related procedure in solution #7 can be taken as baseline.</w:t>
        </w:r>
      </w:ins>
      <w:ins w:id="142" w:author="Huawei C" w:date="2020-10-15T12:01:00Z">
        <w:del w:id="143" w:author="OPPO-r02" w:date="2020-10-19T16:33:00Z">
          <w:r w:rsidR="00A86D86" w:rsidDel="007B0949">
            <w:rPr>
              <w:lang w:val="en-US" w:eastAsia="ko-KR"/>
            </w:rPr>
            <w:delText>as well as Mobility Restrictions can be managed by 5GC</w:delText>
          </w:r>
        </w:del>
      </w:ins>
      <w:ins w:id="144" w:author="HW user6" w:date="2020-09-17T14:20:00Z">
        <w:del w:id="145" w:author="OPPO-r02" w:date="2020-10-19T16:33:00Z">
          <w:r w:rsidR="00F70DE8" w:rsidRPr="00465CC9" w:rsidDel="007B0949">
            <w:delText>For connection establishment and connection management, Sol#7 is selected.</w:delText>
          </w:r>
        </w:del>
      </w:ins>
    </w:p>
    <w:p w14:paraId="3C2F4A3B" w14:textId="0F9420EA" w:rsidR="00CA7305" w:rsidRPr="00465CC9" w:rsidDel="00220282" w:rsidRDefault="00CA7305">
      <w:pPr>
        <w:pStyle w:val="NO"/>
        <w:rPr>
          <w:ins w:id="146" w:author="HW user6" w:date="2020-09-17T14:20:00Z"/>
          <w:del w:id="147" w:author="OPPO-r02" w:date="2020-10-19T16:48:00Z"/>
        </w:rPr>
        <w:pPrChange w:id="148" w:author="OPPO-r02" w:date="2020-10-19T16:23:00Z">
          <w:pPr>
            <w:pStyle w:val="B1"/>
          </w:pPr>
        </w:pPrChange>
      </w:pPr>
    </w:p>
    <w:p w14:paraId="0E52A26B" w14:textId="77777777" w:rsidR="00F70DE8" w:rsidRPr="00465CC9" w:rsidRDefault="00465CC9" w:rsidP="00465CC9">
      <w:pPr>
        <w:pStyle w:val="B1"/>
        <w:rPr>
          <w:ins w:id="149" w:author="HW user6" w:date="2020-09-17T14:20:00Z"/>
        </w:rPr>
      </w:pPr>
      <w:ins w:id="150" w:author="Huawei C" w:date="2020-09-23T16:55:00Z">
        <w:r>
          <w:t>-</w:t>
        </w:r>
        <w:r>
          <w:tab/>
        </w:r>
      </w:ins>
      <w:ins w:id="151" w:author="HW user6" w:date="2020-09-17T14:20:00Z">
        <w:r w:rsidR="00F70DE8" w:rsidRPr="00465CC9">
          <w:t>For Relay discovery, both Model A and Model B are supported</w:t>
        </w:r>
        <w:del w:id="152" w:author="CATT" w:date="2020-10-19T10:35:00Z">
          <w:r w:rsidR="00F70DE8" w:rsidRPr="004D3F41" w:rsidDel="006D4020">
            <w:rPr>
              <w:highlight w:val="green"/>
              <w:rPrChange w:id="153" w:author="CATT" w:date="2020-10-19T10:39:00Z">
                <w:rPr/>
              </w:rPrChange>
            </w:rPr>
            <w:delText>, and Sol#19 is selected</w:delText>
          </w:r>
        </w:del>
      </w:ins>
      <w:ins w:id="154" w:author="Huawei C" w:date="2020-10-15T12:02:00Z">
        <w:del w:id="155" w:author="CATT" w:date="2020-10-19T10:35:00Z">
          <w:r w:rsidR="00A86D86" w:rsidRPr="004D3F41" w:rsidDel="006D4020">
            <w:rPr>
              <w:highlight w:val="green"/>
              <w:rPrChange w:id="156" w:author="CATT" w:date="2020-10-19T10:39:00Z">
                <w:rPr/>
              </w:rPrChange>
            </w:rPr>
            <w:delText xml:space="preserve"> as the baseline</w:delText>
          </w:r>
        </w:del>
      </w:ins>
      <w:ins w:id="157" w:author="HW user6" w:date="2020-09-17T14:20:00Z">
        <w:r w:rsidR="00F70DE8" w:rsidRPr="00465CC9">
          <w:t>.</w:t>
        </w:r>
      </w:ins>
    </w:p>
    <w:p w14:paraId="132DA03E" w14:textId="36B25D34" w:rsidR="00F70DE8" w:rsidRPr="00465CC9" w:rsidDel="00462D4F" w:rsidRDefault="00465CC9" w:rsidP="00465CC9">
      <w:pPr>
        <w:pStyle w:val="B1"/>
        <w:rPr>
          <w:ins w:id="158" w:author="HW user6" w:date="2020-09-17T14:20:00Z"/>
          <w:del w:id="159" w:author="Shan, Chang Hong" w:date="2020-10-19T18:59:00Z"/>
        </w:rPr>
      </w:pPr>
      <w:ins w:id="160" w:author="Huawei C" w:date="2020-09-23T16:55:00Z">
        <w:del w:id="161" w:author="Shan, Chang Hong" w:date="2020-10-19T18:59:00Z">
          <w:r w:rsidDel="00462D4F">
            <w:delText>-</w:delText>
          </w:r>
          <w:r w:rsidDel="00462D4F">
            <w:tab/>
          </w:r>
        </w:del>
      </w:ins>
      <w:commentRangeStart w:id="162"/>
      <w:ins w:id="163" w:author="HW user6" w:date="2020-09-17T14:20:00Z">
        <w:del w:id="164" w:author="Shan, Chang Hong" w:date="2020-10-19T18:59:00Z">
          <w:r w:rsidR="00F70DE8" w:rsidRPr="00465CC9" w:rsidDel="00462D4F">
            <w:delText xml:space="preserve">For service authorization, </w:delText>
          </w:r>
        </w:del>
      </w:ins>
      <w:ins w:id="165" w:author="Huawei C" w:date="2020-10-15T12:03:00Z">
        <w:del w:id="166" w:author="Shan, Chang Hong" w:date="2020-10-19T18:59:00Z">
          <w:r w:rsidR="00A86D86" w:rsidDel="00462D4F">
            <w:rPr>
              <w:lang w:val="en-US" w:eastAsia="ko-KR"/>
            </w:rPr>
            <w:delText xml:space="preserve">Remote UE and Relay UE are provided with the authorization and relay service policy/parameters from </w:delText>
          </w:r>
        </w:del>
      </w:ins>
      <w:ins w:id="167" w:author="Huawei C" w:date="2020-10-15T12:04:00Z">
        <w:del w:id="168" w:author="Shan, Chang Hong" w:date="2020-10-19T18:59:00Z">
          <w:r w:rsidR="00A86D86" w:rsidDel="00462D4F">
            <w:rPr>
              <w:lang w:val="en-US" w:eastAsia="ko-KR"/>
            </w:rPr>
            <w:delText xml:space="preserve">the </w:delText>
          </w:r>
        </w:del>
      </w:ins>
      <w:ins w:id="169" w:author="HW user6" w:date="2020-09-17T14:20:00Z">
        <w:del w:id="170" w:author="Shan, Chang Hong" w:date="2020-10-19T18:59:00Z">
          <w:r w:rsidR="00F70DE8" w:rsidRPr="00465CC9" w:rsidDel="00462D4F">
            <w:delText>PCF</w:delText>
          </w:r>
        </w:del>
      </w:ins>
      <w:ins w:id="171" w:author="Huawei C" w:date="2020-10-15T12:04:00Z">
        <w:del w:id="172" w:author="Shan, Chang Hong" w:date="2020-10-19T18:59:00Z">
          <w:r w:rsidR="00A86D86" w:rsidDel="00462D4F">
            <w:delText>.</w:delText>
          </w:r>
        </w:del>
      </w:ins>
      <w:ins w:id="173" w:author="HW user6" w:date="2020-09-17T14:20:00Z">
        <w:del w:id="174" w:author="Shan, Chang Hong" w:date="2020-10-19T18:59:00Z">
          <w:r w:rsidR="00F70DE8" w:rsidRPr="00465CC9" w:rsidDel="00462D4F">
            <w:delText xml:space="preserve"> based solution is used, and Sol#35 is selected</w:delText>
          </w:r>
        </w:del>
      </w:ins>
      <w:ins w:id="175" w:author="Huawei C" w:date="2020-10-15T12:04:00Z">
        <w:del w:id="176" w:author="Shan, Chang Hong" w:date="2020-10-19T18:59:00Z">
          <w:r w:rsidR="00A86D86" w:rsidDel="00462D4F">
            <w:delText xml:space="preserve"> as the </w:delText>
          </w:r>
          <w:commentRangeStart w:id="177"/>
          <w:r w:rsidR="00A86D86" w:rsidDel="00462D4F">
            <w:delText>baseline</w:delText>
          </w:r>
        </w:del>
      </w:ins>
      <w:commentRangeEnd w:id="177"/>
      <w:r w:rsidR="00462D4F">
        <w:rPr>
          <w:rStyle w:val="CommentReference"/>
        </w:rPr>
        <w:commentReference w:id="177"/>
      </w:r>
      <w:commentRangeEnd w:id="162"/>
      <w:r w:rsidR="00462D4F">
        <w:rPr>
          <w:rStyle w:val="CommentReference"/>
        </w:rPr>
        <w:commentReference w:id="162"/>
      </w:r>
      <w:ins w:id="178" w:author="HW user6" w:date="2020-09-17T14:20:00Z">
        <w:del w:id="179" w:author="Shan, Chang Hong" w:date="2020-10-19T18:59:00Z">
          <w:r w:rsidR="00F70DE8" w:rsidRPr="00465CC9" w:rsidDel="00462D4F">
            <w:delText>.</w:delText>
          </w:r>
        </w:del>
      </w:ins>
    </w:p>
    <w:p w14:paraId="586914EF" w14:textId="77777777" w:rsidR="00F70DE8" w:rsidRPr="004D3F41" w:rsidDel="006D4020" w:rsidRDefault="00465CC9" w:rsidP="00465CC9">
      <w:pPr>
        <w:pStyle w:val="B1"/>
        <w:rPr>
          <w:ins w:id="180" w:author="HW user6" w:date="2020-09-17T14:20:00Z"/>
          <w:del w:id="181" w:author="CATT" w:date="2020-10-19T10:35:00Z"/>
          <w:highlight w:val="green"/>
          <w:rPrChange w:id="182" w:author="CATT" w:date="2020-10-19T10:39:00Z">
            <w:rPr>
              <w:ins w:id="183" w:author="HW user6" w:date="2020-09-17T14:20:00Z"/>
              <w:del w:id="184" w:author="CATT" w:date="2020-10-19T10:35:00Z"/>
            </w:rPr>
          </w:rPrChange>
        </w:rPr>
      </w:pPr>
      <w:ins w:id="185" w:author="Huawei C" w:date="2020-09-23T16:55:00Z">
        <w:del w:id="186" w:author="CATT" w:date="2020-10-19T10:35:00Z">
          <w:r w:rsidRPr="004D3F41" w:rsidDel="006D4020">
            <w:rPr>
              <w:highlight w:val="green"/>
              <w:rPrChange w:id="187" w:author="CATT" w:date="2020-10-19T10:39:00Z">
                <w:rPr/>
              </w:rPrChange>
            </w:rPr>
            <w:delText>-</w:delText>
          </w:r>
          <w:r w:rsidRPr="004D3F41" w:rsidDel="006D4020">
            <w:rPr>
              <w:highlight w:val="green"/>
              <w:rPrChange w:id="188" w:author="CATT" w:date="2020-10-19T10:39:00Z">
                <w:rPr/>
              </w:rPrChange>
            </w:rPr>
            <w:tab/>
          </w:r>
        </w:del>
      </w:ins>
      <w:ins w:id="189" w:author="HW user6" w:date="2020-09-17T14:20:00Z">
        <w:del w:id="190" w:author="CATT" w:date="2020-10-19T10:35:00Z">
          <w:r w:rsidR="00F70DE8" w:rsidRPr="004D3F41" w:rsidDel="006D4020">
            <w:rPr>
              <w:highlight w:val="green"/>
              <w:rPrChange w:id="191" w:author="CATT" w:date="2020-10-19T10:39:00Z">
                <w:rPr/>
              </w:rPrChange>
            </w:rPr>
            <w:delText xml:space="preserve">For QoS handling, </w:delText>
          </w:r>
        </w:del>
      </w:ins>
      <w:ins w:id="192" w:author="Huawei C" w:date="2020-10-15T12:05:00Z">
        <w:del w:id="193" w:author="CATT" w:date="2020-10-19T10:35:00Z">
          <w:r w:rsidR="0059090B" w:rsidRPr="004D3F41" w:rsidDel="006D4020">
            <w:rPr>
              <w:highlight w:val="green"/>
              <w:rPrChange w:id="194" w:author="CATT" w:date="2020-10-19T10:39:00Z">
                <w:rPr/>
              </w:rPrChange>
            </w:rPr>
            <w:delText xml:space="preserve">RAN performs QoS enforcement for </w:delText>
          </w:r>
        </w:del>
      </w:ins>
      <w:ins w:id="195" w:author="Huawei C" w:date="2020-10-15T12:10:00Z">
        <w:del w:id="196" w:author="CATT" w:date="2020-10-19T10:35:00Z">
          <w:r w:rsidR="00FD5903" w:rsidRPr="004D3F41" w:rsidDel="006D4020">
            <w:rPr>
              <w:highlight w:val="green"/>
              <w:rPrChange w:id="197" w:author="CATT" w:date="2020-10-19T10:39:00Z">
                <w:rPr/>
              </w:rPrChange>
            </w:rPr>
            <w:delText xml:space="preserve">the </w:delText>
          </w:r>
        </w:del>
      </w:ins>
      <w:ins w:id="198" w:author="Huawei C" w:date="2020-10-15T12:05:00Z">
        <w:del w:id="199" w:author="CATT" w:date="2020-10-19T10:35:00Z">
          <w:r w:rsidR="0059090B" w:rsidRPr="004D3F41" w:rsidDel="006D4020">
            <w:rPr>
              <w:highlight w:val="green"/>
              <w:rPrChange w:id="200" w:author="CATT" w:date="2020-10-19T10:39:00Z">
                <w:rPr/>
              </w:rPrChange>
            </w:rPr>
            <w:delText>PC5 and Uu interface</w:delText>
          </w:r>
        </w:del>
      </w:ins>
      <w:ins w:id="201" w:author="Huawei C" w:date="2020-10-15T12:10:00Z">
        <w:del w:id="202" w:author="CATT" w:date="2020-10-19T10:35:00Z">
          <w:r w:rsidR="00FD5903" w:rsidRPr="004D3F41" w:rsidDel="006D4020">
            <w:rPr>
              <w:highlight w:val="green"/>
              <w:rPrChange w:id="203" w:author="CATT" w:date="2020-10-19T10:39:00Z">
                <w:rPr/>
              </w:rPrChange>
            </w:rPr>
            <w:delText>s</w:delText>
          </w:r>
        </w:del>
      </w:ins>
      <w:ins w:id="204" w:author="Huawei C" w:date="2020-10-15T12:05:00Z">
        <w:del w:id="205" w:author="CATT" w:date="2020-10-19T10:35:00Z">
          <w:r w:rsidR="0059090B" w:rsidRPr="004D3F41" w:rsidDel="006D4020">
            <w:rPr>
              <w:highlight w:val="green"/>
              <w:rPrChange w:id="206" w:author="CATT" w:date="2020-10-19T10:39:00Z">
                <w:rPr/>
              </w:rPrChange>
            </w:rPr>
            <w:delText xml:space="preserve"> when it gets </w:delText>
          </w:r>
        </w:del>
      </w:ins>
      <w:ins w:id="207" w:author="Huawei C" w:date="2020-10-15T12:10:00Z">
        <w:del w:id="208" w:author="CATT" w:date="2020-10-19T10:35:00Z">
          <w:r w:rsidR="00FD5903" w:rsidRPr="004D3F41" w:rsidDel="006D4020">
            <w:rPr>
              <w:highlight w:val="green"/>
              <w:rPrChange w:id="209" w:author="CATT" w:date="2020-10-19T10:39:00Z">
                <w:rPr/>
              </w:rPrChange>
            </w:rPr>
            <w:delText xml:space="preserve">the </w:delText>
          </w:r>
        </w:del>
      </w:ins>
      <w:ins w:id="210" w:author="Huawei C" w:date="2020-10-15T12:05:00Z">
        <w:del w:id="211" w:author="CATT" w:date="2020-10-19T10:35:00Z">
          <w:r w:rsidR="0059090B" w:rsidRPr="004D3F41" w:rsidDel="006D4020">
            <w:rPr>
              <w:highlight w:val="green"/>
              <w:rPrChange w:id="212" w:author="CATT" w:date="2020-10-19T10:39:00Z">
                <w:rPr/>
              </w:rPrChange>
            </w:rPr>
            <w:delText>QoS profile from the CN. How RAN perform</w:delText>
          </w:r>
        </w:del>
      </w:ins>
      <w:ins w:id="213" w:author="Huawei C" w:date="2020-10-15T12:06:00Z">
        <w:del w:id="214" w:author="CATT" w:date="2020-10-19T10:35:00Z">
          <w:r w:rsidR="00780502" w:rsidRPr="004D3F41" w:rsidDel="006D4020">
            <w:rPr>
              <w:highlight w:val="green"/>
              <w:rPrChange w:id="215" w:author="CATT" w:date="2020-10-19T10:39:00Z">
                <w:rPr/>
              </w:rPrChange>
            </w:rPr>
            <w:delText>s</w:delText>
          </w:r>
        </w:del>
      </w:ins>
      <w:ins w:id="216" w:author="Huawei C" w:date="2020-10-15T12:05:00Z">
        <w:del w:id="217" w:author="CATT" w:date="2020-10-19T10:35:00Z">
          <w:r w:rsidR="0059090B" w:rsidRPr="004D3F41" w:rsidDel="006D4020">
            <w:rPr>
              <w:highlight w:val="green"/>
              <w:rPrChange w:id="218" w:author="CATT" w:date="2020-10-19T10:39:00Z">
                <w:rPr/>
              </w:rPrChange>
            </w:rPr>
            <w:delText xml:space="preserve"> QoS enforcement will be defined by </w:delText>
          </w:r>
        </w:del>
      </w:ins>
      <w:ins w:id="219" w:author="HW user6" w:date="2020-09-17T14:20:00Z">
        <w:del w:id="220" w:author="CATT" w:date="2020-10-19T10:35:00Z">
          <w:r w:rsidR="00F70DE8" w:rsidRPr="004D3F41" w:rsidDel="006D4020">
            <w:rPr>
              <w:highlight w:val="green"/>
              <w:rPrChange w:id="221" w:author="CATT" w:date="2020-10-19T10:39:00Z">
                <w:rPr/>
              </w:rPrChange>
            </w:rPr>
            <w:delText xml:space="preserve">RAN based solution </w:delText>
          </w:r>
        </w:del>
      </w:ins>
      <w:ins w:id="222" w:author="HW user6" w:date="2020-09-21T17:23:00Z">
        <w:del w:id="223" w:author="CATT" w:date="2020-10-19T10:35:00Z">
          <w:r w:rsidR="003A13DD" w:rsidRPr="004D3F41" w:rsidDel="006D4020">
            <w:rPr>
              <w:highlight w:val="green"/>
              <w:rPrChange w:id="224" w:author="CATT" w:date="2020-10-19T10:39:00Z">
                <w:rPr/>
              </w:rPrChange>
            </w:rPr>
            <w:delText xml:space="preserve">in </w:delText>
          </w:r>
        </w:del>
      </w:ins>
      <w:ins w:id="225" w:author="HW user6" w:date="2020-09-21T17:24:00Z">
        <w:del w:id="226" w:author="CATT" w:date="2020-10-19T10:35:00Z">
          <w:r w:rsidR="003A13DD" w:rsidRPr="004D3F41" w:rsidDel="006D4020">
            <w:rPr>
              <w:highlight w:val="green"/>
              <w:rPrChange w:id="227" w:author="CATT" w:date="2020-10-19T10:39:00Z">
                <w:rPr/>
              </w:rPrChange>
            </w:rPr>
            <w:delText xml:space="preserve">Sol#7 </w:delText>
          </w:r>
        </w:del>
      </w:ins>
      <w:ins w:id="228" w:author="HW user6" w:date="2020-09-17T14:20:00Z">
        <w:del w:id="229" w:author="CATT" w:date="2020-10-19T10:35:00Z">
          <w:r w:rsidR="00F70DE8" w:rsidRPr="004D3F41" w:rsidDel="006D4020">
            <w:rPr>
              <w:highlight w:val="green"/>
              <w:rPrChange w:id="230" w:author="CATT" w:date="2020-10-19T10:39:00Z">
                <w:rPr/>
              </w:rPrChange>
            </w:rPr>
            <w:delText>is used without any impact on CN. Specific solution depends on RAN WGs.</w:delText>
          </w:r>
        </w:del>
      </w:ins>
    </w:p>
    <w:p w14:paraId="5254E752" w14:textId="77777777" w:rsidR="00EB4F64" w:rsidDel="006D4020" w:rsidRDefault="00465CC9" w:rsidP="00465CC9">
      <w:pPr>
        <w:pStyle w:val="B1"/>
        <w:rPr>
          <w:ins w:id="231" w:author="Huawei C" w:date="2020-10-15T12:06:00Z"/>
          <w:del w:id="232" w:author="CATT" w:date="2020-10-19T10:35:00Z"/>
        </w:rPr>
      </w:pPr>
      <w:ins w:id="233" w:author="Huawei C" w:date="2020-09-23T16:55:00Z">
        <w:del w:id="234" w:author="CATT" w:date="2020-10-19T10:35:00Z">
          <w:r w:rsidRPr="004D3F41" w:rsidDel="006D4020">
            <w:rPr>
              <w:highlight w:val="green"/>
              <w:rPrChange w:id="235" w:author="CATT" w:date="2020-10-19T10:39:00Z">
                <w:rPr/>
              </w:rPrChange>
            </w:rPr>
            <w:delText>-</w:delText>
          </w:r>
          <w:r w:rsidRPr="004D3F41" w:rsidDel="006D4020">
            <w:rPr>
              <w:highlight w:val="green"/>
              <w:rPrChange w:id="236" w:author="CATT" w:date="2020-10-19T10:39:00Z">
                <w:rPr/>
              </w:rPrChange>
            </w:rPr>
            <w:tab/>
          </w:r>
        </w:del>
      </w:ins>
      <w:ins w:id="237" w:author="HW user6" w:date="2020-09-17T14:20:00Z">
        <w:del w:id="238" w:author="CATT" w:date="2020-10-19T10:35:00Z">
          <w:r w:rsidR="00F70DE8" w:rsidRPr="004D3F41" w:rsidDel="006D4020">
            <w:rPr>
              <w:highlight w:val="green"/>
              <w:rPrChange w:id="239" w:author="CATT" w:date="2020-10-19T10:39:00Z">
                <w:rPr/>
              </w:rPrChange>
            </w:rPr>
            <w:delText>For path switch</w:delText>
          </w:r>
        </w:del>
      </w:ins>
      <w:ins w:id="240" w:author="Huawei C" w:date="2020-09-23T16:55:00Z">
        <w:del w:id="241" w:author="CATT" w:date="2020-10-19T10:35:00Z">
          <w:r w:rsidR="002E02CC" w:rsidRPr="004D3F41" w:rsidDel="006D4020">
            <w:rPr>
              <w:highlight w:val="green"/>
              <w:rPrChange w:id="242" w:author="CATT" w:date="2020-10-19T10:39:00Z">
                <w:rPr/>
              </w:rPrChange>
            </w:rPr>
            <w:delText>ing</w:delText>
          </w:r>
        </w:del>
      </w:ins>
      <w:ins w:id="243" w:author="HW user6" w:date="2020-09-17T14:20:00Z">
        <w:del w:id="244" w:author="CATT" w:date="2020-10-19T10:35:00Z">
          <w:r w:rsidR="00F70DE8" w:rsidRPr="004D3F41" w:rsidDel="006D4020">
            <w:rPr>
              <w:highlight w:val="green"/>
              <w:rPrChange w:id="245" w:author="CATT" w:date="2020-10-19T10:39:00Z">
                <w:rPr/>
              </w:rPrChange>
            </w:rPr>
            <w:delText>, Sol#29 is selected</w:delText>
          </w:r>
        </w:del>
      </w:ins>
      <w:ins w:id="246" w:author="Huawei C" w:date="2020-10-15T12:06:00Z">
        <w:del w:id="247" w:author="CATT" w:date="2020-10-19T10:35:00Z">
          <w:r w:rsidR="00DA64D9" w:rsidRPr="004D3F41" w:rsidDel="006D4020">
            <w:rPr>
              <w:highlight w:val="green"/>
              <w:rPrChange w:id="248" w:author="CATT" w:date="2020-10-19T10:39:00Z">
                <w:rPr/>
              </w:rPrChange>
            </w:rPr>
            <w:delText xml:space="preserve"> as the baseline</w:delText>
          </w:r>
        </w:del>
      </w:ins>
      <w:ins w:id="249" w:author="HW user6" w:date="2020-09-17T14:20:00Z">
        <w:del w:id="250" w:author="CATT" w:date="2020-10-19T10:35:00Z">
          <w:r w:rsidR="00F70DE8" w:rsidRPr="004D3F41" w:rsidDel="006D4020">
            <w:rPr>
              <w:highlight w:val="green"/>
              <w:rPrChange w:id="251" w:author="CATT" w:date="2020-10-19T10:39:00Z">
                <w:rPr/>
              </w:rPrChange>
            </w:rPr>
            <w:delText>. AS layer procedure</w:delText>
          </w:r>
        </w:del>
      </w:ins>
      <w:ins w:id="252" w:author="Huawei C" w:date="2020-10-15T12:10:00Z">
        <w:del w:id="253" w:author="CATT" w:date="2020-10-19T10:35:00Z">
          <w:r w:rsidR="008E79E4" w:rsidRPr="004D3F41" w:rsidDel="006D4020">
            <w:rPr>
              <w:highlight w:val="green"/>
              <w:rPrChange w:id="254" w:author="CATT" w:date="2020-10-19T10:39:00Z">
                <w:rPr/>
              </w:rPrChange>
            </w:rPr>
            <w:delText>(s)</w:delText>
          </w:r>
        </w:del>
      </w:ins>
      <w:ins w:id="255" w:author="HW user6" w:date="2020-09-17T14:20:00Z">
        <w:del w:id="256" w:author="CATT" w:date="2020-10-19T10:35:00Z">
          <w:r w:rsidR="00F70DE8" w:rsidRPr="004D3F41" w:rsidDel="006D4020">
            <w:rPr>
              <w:highlight w:val="green"/>
              <w:rPrChange w:id="257" w:author="CATT" w:date="2020-10-19T10:39:00Z">
                <w:rPr/>
              </w:rPrChange>
            </w:rPr>
            <w:delText xml:space="preserve"> will be defined by RAN WGs.</w:delText>
          </w:r>
        </w:del>
      </w:ins>
    </w:p>
    <w:p w14:paraId="1E3B0E1B" w14:textId="5BA9420E" w:rsidR="00BF05A3" w:rsidRDefault="00462D4F" w:rsidP="00462D4F">
      <w:pPr>
        <w:pStyle w:val="EditorsNote"/>
        <w:rPr>
          <w:ins w:id="258" w:author="OPPO-r02" w:date="2020-10-19T16:51:00Z"/>
        </w:rPr>
        <w:pPrChange w:id="259" w:author="Shan, Chang Hong" w:date="2020-10-19T19:02:00Z">
          <w:pPr>
            <w:pStyle w:val="B1"/>
          </w:pPr>
        </w:pPrChange>
      </w:pPr>
      <w:ins w:id="260" w:author="Shan, Chang Hong" w:date="2020-10-19T19:00:00Z">
        <w:r>
          <w:t xml:space="preserve">Editor’s note: </w:t>
        </w:r>
      </w:ins>
      <w:ins w:id="261" w:author="Huawei C" w:date="2020-10-15T12:06:00Z">
        <w:del w:id="262" w:author="Shan, Chang Hong" w:date="2020-10-19T19:00:00Z">
          <w:r w:rsidR="00BF05A3" w:rsidDel="00462D4F">
            <w:delText>-</w:delText>
          </w:r>
          <w:r w:rsidR="00BF05A3" w:rsidDel="00462D4F">
            <w:tab/>
          </w:r>
        </w:del>
      </w:ins>
      <w:ins w:id="263" w:author="Huawei C" w:date="2020-10-15T12:07:00Z">
        <w:r w:rsidR="00BF05A3">
          <w:t xml:space="preserve">For paging aspect, </w:t>
        </w:r>
      </w:ins>
      <w:ins w:id="264" w:author="Shan, Chang Hong" w:date="2020-10-19T19:00:00Z">
        <w:r>
          <w:t xml:space="preserve">it’s FFS whether </w:t>
        </w:r>
      </w:ins>
      <w:ins w:id="265" w:author="Huawei C" w:date="2020-10-15T12:07:00Z">
        <w:r w:rsidR="00BF05A3">
          <w:t>the concluded solution in clause 6.6.2 of TR 23.733</w:t>
        </w:r>
      </w:ins>
      <w:ins w:id="266" w:author="CATT" w:date="2020-10-19T10:38:00Z">
        <w:del w:id="267" w:author="OPPO-r02" w:date="2020-10-19T16:50:00Z">
          <w:r w:rsidR="006D4020" w:rsidDel="00220282">
            <w:rPr>
              <w:rFonts w:eastAsiaTheme="minorEastAsia" w:hint="eastAsia"/>
              <w:lang w:eastAsia="zh-CN"/>
            </w:rPr>
            <w:delText xml:space="preserve"> </w:delText>
          </w:r>
        </w:del>
        <w:r w:rsidR="006D4020">
          <w:rPr>
            <w:rFonts w:eastAsiaTheme="minorEastAsia" w:hint="eastAsia"/>
            <w:lang w:eastAsia="zh-CN"/>
          </w:rPr>
          <w:t>[26]</w:t>
        </w:r>
      </w:ins>
      <w:ins w:id="268" w:author="Huawei C" w:date="2020-10-15T12:07:00Z">
        <w:r w:rsidR="00BF05A3">
          <w:t xml:space="preserve"> can be reused</w:t>
        </w:r>
      </w:ins>
      <w:ins w:id="269" w:author="OPPO-r02" w:date="2020-10-19T16:50:00Z">
        <w:r w:rsidR="00220282">
          <w:t xml:space="preserve"> </w:t>
        </w:r>
        <w:r w:rsidR="00220282" w:rsidRPr="003A317C">
          <w:rPr>
            <w:highlight w:val="cyan"/>
            <w:rPrChange w:id="270" w:author="OPPO-r02" w:date="2020-10-19T16:59:00Z">
              <w:rPr/>
            </w:rPrChange>
          </w:rPr>
          <w:t xml:space="preserve">based on the assumption captured in clause </w:t>
        </w:r>
        <w:r w:rsidR="00220282" w:rsidRPr="003A317C">
          <w:rPr>
            <w:highlight w:val="cyan"/>
            <w:lang w:eastAsia="zh-CN"/>
            <w:rPrChange w:id="271" w:author="OPPO-r02" w:date="2020-10-19T16:59:00Z">
              <w:rPr>
                <w:lang w:eastAsia="zh-CN"/>
              </w:rPr>
            </w:rPrChange>
          </w:rPr>
          <w:t>4.5.5.2</w:t>
        </w:r>
        <w:r w:rsidR="00220282" w:rsidRPr="003A317C">
          <w:rPr>
            <w:highlight w:val="cyan"/>
            <w:rPrChange w:id="272" w:author="OPPO-r02" w:date="2020-10-19T16:59:00Z">
              <w:rPr/>
            </w:rPrChange>
          </w:rPr>
          <w:t xml:space="preserve"> of TR 38.836 [</w:t>
        </w:r>
        <w:r w:rsidR="00220282" w:rsidRPr="003A317C">
          <w:rPr>
            <w:highlight w:val="cyan"/>
            <w:lang w:eastAsia="zh-CN"/>
            <w:rPrChange w:id="273" w:author="OPPO-r02" w:date="2020-10-19T16:59:00Z">
              <w:rPr>
                <w:lang w:eastAsia="zh-CN"/>
              </w:rPr>
            </w:rPrChange>
          </w:rPr>
          <w:t>xx</w:t>
        </w:r>
        <w:r w:rsidR="00220282" w:rsidRPr="003A317C">
          <w:rPr>
            <w:highlight w:val="cyan"/>
            <w:rPrChange w:id="274" w:author="OPPO-r02" w:date="2020-10-19T16:59:00Z">
              <w:rPr/>
            </w:rPrChange>
          </w:rPr>
          <w:t>] adopted by RAN WG2.</w:t>
        </w:r>
      </w:ins>
      <w:ins w:id="275" w:author="Huawei C" w:date="2020-10-15T12:07:00Z">
        <w:del w:id="276" w:author="OPPO-r02" w:date="2020-10-19T16:50:00Z">
          <w:r w:rsidR="00BF05A3" w:rsidRPr="003A317C" w:rsidDel="00FD3F86">
            <w:rPr>
              <w:highlight w:val="cyan"/>
              <w:rPrChange w:id="277" w:author="OPPO-r02" w:date="2020-10-19T16:59:00Z">
                <w:rPr/>
              </w:rPrChange>
            </w:rPr>
            <w:delText>.</w:delText>
          </w:r>
        </w:del>
      </w:ins>
    </w:p>
    <w:p w14:paraId="157D207A" w14:textId="53F7DE9D" w:rsidR="004B3152" w:rsidRPr="003A317C" w:rsidRDefault="00462D4F" w:rsidP="00462D4F">
      <w:pPr>
        <w:pStyle w:val="EditorsNote"/>
        <w:rPr>
          <w:ins w:id="278" w:author="OPPO-r02" w:date="2020-10-19T16:55:00Z"/>
          <w:highlight w:val="cyan"/>
          <w:rPrChange w:id="279" w:author="OPPO-r02" w:date="2020-10-19T16:59:00Z">
            <w:rPr>
              <w:ins w:id="280" w:author="OPPO-r02" w:date="2020-10-19T16:55:00Z"/>
            </w:rPr>
          </w:rPrChange>
        </w:rPr>
        <w:pPrChange w:id="281" w:author="Shan, Chang Hong" w:date="2020-10-19T19:02:00Z">
          <w:pPr>
            <w:pStyle w:val="B1"/>
          </w:pPr>
        </w:pPrChange>
      </w:pPr>
      <w:ins w:id="282" w:author="Shan, Chang Hong" w:date="2020-10-19T19:00:00Z">
        <w:r>
          <w:rPr>
            <w:noProof/>
            <w:highlight w:val="cyan"/>
            <w:lang w:eastAsia="zh-CN"/>
          </w:rPr>
          <w:t xml:space="preserve">NOTE 1: </w:t>
        </w:r>
      </w:ins>
      <w:ins w:id="283" w:author="OPPO-r02" w:date="2020-10-19T16:51:00Z">
        <w:del w:id="284" w:author="Shan, Chang Hong" w:date="2020-10-19T19:00:00Z">
          <w:r w:rsidR="004B3152" w:rsidRPr="003A317C" w:rsidDel="00462D4F">
            <w:rPr>
              <w:noProof/>
              <w:highlight w:val="cyan"/>
              <w:lang w:eastAsia="zh-CN"/>
              <w:rPrChange w:id="285" w:author="OPPO-r02" w:date="2020-10-19T16:59:00Z">
                <w:rPr>
                  <w:noProof/>
                  <w:lang w:eastAsia="zh-CN"/>
                </w:rPr>
              </w:rPrChange>
            </w:rPr>
            <w:delText>-</w:delText>
          </w:r>
          <w:r w:rsidR="004B3152" w:rsidRPr="003A317C" w:rsidDel="00462D4F">
            <w:rPr>
              <w:noProof/>
              <w:highlight w:val="cyan"/>
              <w:lang w:eastAsia="zh-CN"/>
              <w:rPrChange w:id="286" w:author="OPPO-r02" w:date="2020-10-19T16:59:00Z">
                <w:rPr>
                  <w:noProof/>
                  <w:lang w:eastAsia="zh-CN"/>
                </w:rPr>
              </w:rPrChange>
            </w:rPr>
            <w:tab/>
          </w:r>
        </w:del>
      </w:ins>
      <w:ins w:id="287" w:author="OPPO-r02" w:date="2020-10-19T16:52:00Z">
        <w:r w:rsidR="00AC6718" w:rsidRPr="003A317C">
          <w:rPr>
            <w:highlight w:val="cyan"/>
            <w:rPrChange w:id="288" w:author="OPPO-r02" w:date="2020-10-19T16:59:00Z">
              <w:rPr/>
            </w:rPrChange>
          </w:rPr>
          <w:t>It is left to RAN</w:t>
        </w:r>
      </w:ins>
      <w:ins w:id="289" w:author="OPPO-r02" w:date="2020-10-19T16:55:00Z">
        <w:r w:rsidR="00AC6718" w:rsidRPr="003A317C">
          <w:rPr>
            <w:highlight w:val="cyan"/>
            <w:rPrChange w:id="290" w:author="OPPO-r02" w:date="2020-10-19T16:59:00Z">
              <w:rPr/>
            </w:rPrChange>
          </w:rPr>
          <w:t xml:space="preserve">2 and </w:t>
        </w:r>
      </w:ins>
      <w:ins w:id="291" w:author="OPPO-r02" w:date="2020-10-19T16:53:00Z">
        <w:r w:rsidR="00AC6718" w:rsidRPr="003A317C">
          <w:rPr>
            <w:highlight w:val="cyan"/>
            <w:rPrChange w:id="292" w:author="OPPO-r02" w:date="2020-10-19T16:59:00Z">
              <w:rPr/>
            </w:rPrChange>
          </w:rPr>
          <w:t xml:space="preserve">to decide how to support </w:t>
        </w:r>
      </w:ins>
      <w:ins w:id="293" w:author="OPPO-r02" w:date="2020-10-19T16:55:00Z">
        <w:r w:rsidR="00AC6718" w:rsidRPr="003A317C">
          <w:rPr>
            <w:highlight w:val="cyan"/>
            <w:rPrChange w:id="294" w:author="OPPO-r02" w:date="2020-10-19T16:59:00Z">
              <w:rPr/>
            </w:rPrChange>
          </w:rPr>
          <w:t xml:space="preserve">end-to-end </w:t>
        </w:r>
      </w:ins>
      <w:ins w:id="295" w:author="OPPO-r02" w:date="2020-10-19T16:53:00Z">
        <w:r w:rsidR="00AC6718" w:rsidRPr="003A317C">
          <w:rPr>
            <w:highlight w:val="cyan"/>
            <w:rPrChange w:id="296" w:author="OPPO-r02" w:date="2020-10-19T16:59:00Z">
              <w:rPr/>
            </w:rPrChange>
          </w:rPr>
          <w:t>QoS.</w:t>
        </w:r>
      </w:ins>
    </w:p>
    <w:p w14:paraId="0A3E366C" w14:textId="1522819E" w:rsidR="00AC6718" w:rsidRPr="003A317C" w:rsidRDefault="00462D4F" w:rsidP="00462D4F">
      <w:pPr>
        <w:pStyle w:val="EditorsNote"/>
        <w:rPr>
          <w:ins w:id="297" w:author="OPPO-r02" w:date="2020-10-19T16:53:00Z"/>
          <w:highlight w:val="cyan"/>
          <w:rPrChange w:id="298" w:author="OPPO-r02" w:date="2020-10-19T16:59:00Z">
            <w:rPr>
              <w:ins w:id="299" w:author="OPPO-r02" w:date="2020-10-19T16:53:00Z"/>
            </w:rPr>
          </w:rPrChange>
        </w:rPr>
        <w:pPrChange w:id="300" w:author="Shan, Chang Hong" w:date="2020-10-19T19:02:00Z">
          <w:pPr>
            <w:pStyle w:val="B1"/>
          </w:pPr>
        </w:pPrChange>
      </w:pPr>
      <w:ins w:id="301" w:author="Shan, Chang Hong" w:date="2020-10-19T19:01:00Z">
        <w:r>
          <w:rPr>
            <w:highlight w:val="cyan"/>
          </w:rPr>
          <w:t xml:space="preserve">NOTE 2: </w:t>
        </w:r>
      </w:ins>
      <w:ins w:id="302" w:author="OPPO-r02" w:date="2020-10-19T16:55:00Z">
        <w:del w:id="303" w:author="Shan, Chang Hong" w:date="2020-10-19T19:01:00Z">
          <w:r w:rsidR="00AC6718" w:rsidRPr="003A317C" w:rsidDel="00462D4F">
            <w:rPr>
              <w:highlight w:val="cyan"/>
              <w:rPrChange w:id="304" w:author="OPPO-r02" w:date="2020-10-19T16:59:00Z">
                <w:rPr/>
              </w:rPrChange>
            </w:rPr>
            <w:delText>-</w:delText>
          </w:r>
          <w:r w:rsidR="00AC6718" w:rsidRPr="003A317C" w:rsidDel="00462D4F">
            <w:rPr>
              <w:highlight w:val="cyan"/>
              <w:rPrChange w:id="305" w:author="OPPO-r02" w:date="2020-10-19T16:59:00Z">
                <w:rPr/>
              </w:rPrChange>
            </w:rPr>
            <w:tab/>
          </w:r>
        </w:del>
        <w:r w:rsidR="00AC6718" w:rsidRPr="003A317C">
          <w:rPr>
            <w:highlight w:val="cyan"/>
            <w:rPrChange w:id="306" w:author="OPPO-r02" w:date="2020-10-19T16:59:00Z">
              <w:rPr/>
            </w:rPrChange>
          </w:rPr>
          <w:t>It is left to RAN2 and SA</w:t>
        </w:r>
      </w:ins>
      <w:ins w:id="307" w:author="OPPO-r02" w:date="2020-10-19T16:56:00Z">
        <w:r w:rsidR="00AC6718" w:rsidRPr="003A317C">
          <w:rPr>
            <w:highlight w:val="cyan"/>
            <w:rPrChange w:id="308" w:author="OPPO-r02" w:date="2020-10-19T16:59:00Z">
              <w:rPr/>
            </w:rPrChange>
          </w:rPr>
          <w:t>3 to decide how to support end-to-end security.</w:t>
        </w:r>
      </w:ins>
    </w:p>
    <w:p w14:paraId="0DB70517" w14:textId="09F66E03" w:rsidR="00AC6718" w:rsidRDefault="00462D4F" w:rsidP="00462D4F">
      <w:pPr>
        <w:pStyle w:val="EditorsNote"/>
        <w:rPr>
          <w:ins w:id="309" w:author="Huawei C" w:date="2020-10-15T12:07:00Z"/>
        </w:rPr>
        <w:pPrChange w:id="310" w:author="Shan, Chang Hong" w:date="2020-10-19T19:02:00Z">
          <w:pPr>
            <w:pStyle w:val="B1"/>
          </w:pPr>
        </w:pPrChange>
      </w:pPr>
      <w:ins w:id="311" w:author="Shan, Chang Hong" w:date="2020-10-19T19:01:00Z">
        <w:r>
          <w:rPr>
            <w:highlight w:val="cyan"/>
          </w:rPr>
          <w:t xml:space="preserve">Editor’s note: </w:t>
        </w:r>
      </w:ins>
      <w:ins w:id="312" w:author="OPPO-r02" w:date="2020-10-19T16:53:00Z">
        <w:del w:id="313" w:author="Shan, Chang Hong" w:date="2020-10-19T19:01:00Z">
          <w:r w:rsidR="00AC6718" w:rsidRPr="003A317C" w:rsidDel="00462D4F">
            <w:rPr>
              <w:highlight w:val="cyan"/>
              <w:rPrChange w:id="314" w:author="OPPO-r02" w:date="2020-10-19T16:59:00Z">
                <w:rPr/>
              </w:rPrChange>
            </w:rPr>
            <w:delText>-</w:delText>
          </w:r>
          <w:r w:rsidR="00AC6718" w:rsidRPr="003A317C" w:rsidDel="00462D4F">
            <w:rPr>
              <w:highlight w:val="cyan"/>
              <w:rPrChange w:id="315" w:author="OPPO-r02" w:date="2020-10-19T16:59:00Z">
                <w:rPr/>
              </w:rPrChange>
            </w:rPr>
            <w:tab/>
          </w:r>
        </w:del>
        <w:r w:rsidR="00AC6718" w:rsidRPr="003A317C">
          <w:rPr>
            <w:rFonts w:eastAsia="宋体"/>
            <w:color w:val="auto"/>
            <w:highlight w:val="cyan"/>
            <w:lang w:eastAsia="zh-CN"/>
            <w:rPrChange w:id="316" w:author="OPPO-r02" w:date="2020-10-19T16:59:00Z">
              <w:rPr>
                <w:rFonts w:eastAsia="宋体"/>
                <w:color w:val="auto"/>
                <w:lang w:eastAsia="zh-CN"/>
              </w:rPr>
            </w:rPrChange>
          </w:rPr>
          <w:t xml:space="preserve">For mobility issue, </w:t>
        </w:r>
      </w:ins>
      <w:ins w:id="317" w:author="Shan, Chang Hong" w:date="2020-10-19T19:01:00Z">
        <w:r>
          <w:rPr>
            <w:rFonts w:eastAsia="宋体"/>
            <w:color w:val="auto"/>
            <w:highlight w:val="cyan"/>
            <w:lang w:eastAsia="zh-CN"/>
          </w:rPr>
          <w:t xml:space="preserve">SA2 may need further study after </w:t>
        </w:r>
      </w:ins>
      <w:ins w:id="318" w:author="OPPO-r02" w:date="2020-10-19T16:53:00Z">
        <w:del w:id="319" w:author="Shan, Chang Hong" w:date="2020-10-19T19:01:00Z">
          <w:r w:rsidR="00AC6718" w:rsidRPr="003A317C" w:rsidDel="00462D4F">
            <w:rPr>
              <w:rFonts w:eastAsia="宋体"/>
              <w:color w:val="auto"/>
              <w:highlight w:val="cyan"/>
              <w:lang w:eastAsia="zh-CN"/>
              <w:rPrChange w:id="320" w:author="OPPO-r02" w:date="2020-10-19T16:59:00Z">
                <w:rPr>
                  <w:rFonts w:eastAsia="宋体"/>
                  <w:color w:val="auto"/>
                  <w:lang w:eastAsia="zh-CN"/>
                </w:rPr>
              </w:rPrChange>
            </w:rPr>
            <w:delText xml:space="preserve">wait for </w:delText>
          </w:r>
        </w:del>
        <w:r w:rsidR="00AC6718" w:rsidRPr="003A317C">
          <w:rPr>
            <w:rFonts w:eastAsia="宋体"/>
            <w:color w:val="auto"/>
            <w:highlight w:val="cyan"/>
            <w:lang w:eastAsia="zh-CN"/>
            <w:rPrChange w:id="321" w:author="OPPO-r02" w:date="2020-10-19T16:59:00Z">
              <w:rPr>
                <w:rFonts w:eastAsia="宋体"/>
                <w:color w:val="auto"/>
                <w:lang w:eastAsia="zh-CN"/>
              </w:rPr>
            </w:rPrChange>
          </w:rPr>
          <w:t>RAN WG progress</w:t>
        </w:r>
      </w:ins>
      <w:ins w:id="322" w:author="Shan, Chang Hong" w:date="2020-10-19T19:01:00Z">
        <w:r>
          <w:rPr>
            <w:rFonts w:eastAsia="宋体"/>
            <w:color w:val="auto"/>
            <w:highlight w:val="cyan"/>
            <w:lang w:eastAsia="zh-CN"/>
          </w:rPr>
          <w:t>es</w:t>
        </w:r>
      </w:ins>
      <w:ins w:id="323" w:author="OPPO-r02" w:date="2020-10-19T16:53:00Z">
        <w:r w:rsidR="00AC6718" w:rsidRPr="003A317C">
          <w:rPr>
            <w:rFonts w:eastAsia="宋体"/>
            <w:color w:val="auto"/>
            <w:highlight w:val="cyan"/>
            <w:lang w:eastAsia="zh-CN"/>
            <w:rPrChange w:id="324" w:author="OPPO-r02" w:date="2020-10-19T16:59:00Z">
              <w:rPr>
                <w:rFonts w:eastAsia="宋体"/>
                <w:color w:val="auto"/>
                <w:lang w:eastAsia="zh-CN"/>
              </w:rPr>
            </w:rPrChange>
          </w:rPr>
          <w:t>.</w:t>
        </w:r>
      </w:ins>
    </w:p>
    <w:p w14:paraId="5A98E910" w14:textId="77777777" w:rsidR="00BF05A3" w:rsidDel="006D4020" w:rsidRDefault="00BF05A3" w:rsidP="00465CC9">
      <w:pPr>
        <w:pStyle w:val="B1"/>
        <w:rPr>
          <w:ins w:id="325" w:author="Huawei C" w:date="2020-10-15T12:07:00Z"/>
          <w:del w:id="326" w:author="CATT" w:date="2020-10-19T10:36:00Z"/>
        </w:rPr>
      </w:pPr>
      <w:ins w:id="327" w:author="Huawei C" w:date="2020-10-15T12:08:00Z">
        <w:del w:id="328" w:author="CATT" w:date="2020-10-19T10:36:00Z">
          <w:r w:rsidRPr="004D3F41" w:rsidDel="006D4020">
            <w:rPr>
              <w:highlight w:val="green"/>
              <w:rPrChange w:id="329" w:author="CATT" w:date="2020-10-19T10:39:00Z">
                <w:rPr/>
              </w:rPrChange>
            </w:rPr>
            <w:delText>-</w:delText>
          </w:r>
          <w:r w:rsidRPr="004D3F41" w:rsidDel="006D4020">
            <w:rPr>
              <w:highlight w:val="green"/>
              <w:rPrChange w:id="330" w:author="CATT" w:date="2020-10-19T10:39:00Z">
                <w:rPr/>
              </w:rPrChange>
            </w:rPr>
            <w:tab/>
          </w:r>
        </w:del>
      </w:ins>
      <w:ins w:id="331" w:author="Huawei C" w:date="2020-10-15T12:07:00Z">
        <w:del w:id="332" w:author="CATT" w:date="2020-10-19T10:36:00Z">
          <w:r w:rsidRPr="004D3F41" w:rsidDel="006D4020">
            <w:rPr>
              <w:highlight w:val="green"/>
              <w:rPrChange w:id="333" w:author="CATT" w:date="2020-10-19T10:39:00Z">
                <w:rPr/>
              </w:rPrChange>
            </w:rPr>
            <w:delText>Security is enforced at the PDCP layer between the endpoints at the Remote UE and the RAN. For the PC5 connection, the existing PC5 security can be reused.</w:delText>
          </w:r>
        </w:del>
      </w:ins>
    </w:p>
    <w:p w14:paraId="3732010D" w14:textId="1283C03C" w:rsidR="00BF05A3" w:rsidRPr="006A1789" w:rsidRDefault="006A1789" w:rsidP="00465CC9">
      <w:pPr>
        <w:pStyle w:val="B1"/>
        <w:rPr>
          <w:rFonts w:eastAsiaTheme="minorEastAsia"/>
          <w:lang w:eastAsia="zh-CN"/>
          <w:rPrChange w:id="334" w:author="CATT" w:date="2020-10-19T10:44:00Z">
            <w:rPr/>
          </w:rPrChange>
        </w:rPr>
      </w:pPr>
      <w:ins w:id="335" w:author="CATT" w:date="2020-10-19T10:44:00Z">
        <w:r w:rsidRPr="006C4D2F">
          <w:rPr>
            <w:rFonts w:eastAsiaTheme="minorEastAsia"/>
            <w:highlight w:val="green"/>
            <w:lang w:eastAsia="zh-CN"/>
            <w:rPrChange w:id="336" w:author="CATT" w:date="2020-10-19T10:56:00Z">
              <w:rPr>
                <w:rFonts w:eastAsiaTheme="minorEastAsia"/>
                <w:lang w:eastAsia="zh-CN"/>
              </w:rPr>
            </w:rPrChange>
          </w:rPr>
          <w:t xml:space="preserve">The final decision </w:t>
        </w:r>
        <w:r w:rsidRPr="0067508E">
          <w:rPr>
            <w:rFonts w:eastAsiaTheme="minorEastAsia"/>
            <w:shd w:val="clear" w:color="auto" w:fill="FFE599" w:themeFill="accent4" w:themeFillTint="66"/>
            <w:lang w:eastAsia="zh-CN"/>
            <w:rPrChange w:id="337" w:author="MediaTek Inc." w:date="2020-10-19T13:49:00Z">
              <w:rPr>
                <w:rFonts w:eastAsiaTheme="minorEastAsia"/>
                <w:lang w:eastAsia="zh-CN"/>
              </w:rPr>
            </w:rPrChange>
          </w:rPr>
          <w:t xml:space="preserve">on </w:t>
        </w:r>
      </w:ins>
      <w:proofErr w:type="gramStart"/>
      <w:ins w:id="338" w:author="MediaTek Inc." w:date="2020-10-19T13:48:00Z">
        <w:r w:rsidR="0067508E" w:rsidRPr="0067508E">
          <w:rPr>
            <w:rFonts w:eastAsiaTheme="minorEastAsia"/>
            <w:shd w:val="clear" w:color="auto" w:fill="FFE599" w:themeFill="accent4" w:themeFillTint="66"/>
            <w:lang w:eastAsia="zh-CN"/>
            <w:rPrChange w:id="339" w:author="MediaTek Inc." w:date="2020-10-19T13:49:00Z">
              <w:rPr>
                <w:rFonts w:eastAsiaTheme="minorEastAsia"/>
                <w:highlight w:val="green"/>
                <w:lang w:eastAsia="zh-CN"/>
              </w:rPr>
            </w:rPrChange>
          </w:rPr>
          <w:t>whether or not</w:t>
        </w:r>
        <w:proofErr w:type="gramEnd"/>
        <w:r w:rsidR="0067508E" w:rsidRPr="0067508E">
          <w:rPr>
            <w:rFonts w:eastAsiaTheme="minorEastAsia"/>
            <w:shd w:val="clear" w:color="auto" w:fill="FFE599" w:themeFill="accent4" w:themeFillTint="66"/>
            <w:lang w:eastAsia="zh-CN"/>
            <w:rPrChange w:id="340" w:author="MediaTek Inc." w:date="2020-10-19T13:49:00Z">
              <w:rPr>
                <w:rFonts w:eastAsiaTheme="minorEastAsia"/>
                <w:highlight w:val="green"/>
                <w:lang w:eastAsia="zh-CN"/>
              </w:rPr>
            </w:rPrChange>
          </w:rPr>
          <w:t xml:space="preserve"> to proceed with </w:t>
        </w:r>
      </w:ins>
      <w:ins w:id="341" w:author="CATT" w:date="2020-10-19T10:44:00Z">
        <w:r w:rsidRPr="006C4D2F">
          <w:rPr>
            <w:rFonts w:eastAsiaTheme="minorEastAsia"/>
            <w:highlight w:val="green"/>
            <w:lang w:eastAsia="zh-CN"/>
            <w:rPrChange w:id="342" w:author="CATT" w:date="2020-10-19T10:56:00Z">
              <w:rPr>
                <w:rFonts w:eastAsiaTheme="minorEastAsia"/>
                <w:lang w:eastAsia="zh-CN"/>
              </w:rPr>
            </w:rPrChange>
          </w:rPr>
          <w:t xml:space="preserve">Layer-2 </w:t>
        </w:r>
        <w:del w:id="343" w:author="MediaTek Inc." w:date="2020-10-19T13:48:00Z">
          <w:r w:rsidRPr="0067508E" w:rsidDel="0067508E">
            <w:rPr>
              <w:rFonts w:eastAsiaTheme="minorEastAsia"/>
              <w:shd w:val="clear" w:color="auto" w:fill="FFE599" w:themeFill="accent4" w:themeFillTint="66"/>
              <w:lang w:eastAsia="zh-CN"/>
              <w:rPrChange w:id="344" w:author="MediaTek Inc." w:date="2020-10-19T13:49:00Z">
                <w:rPr>
                  <w:rFonts w:eastAsiaTheme="minorEastAsia"/>
                  <w:lang w:eastAsia="zh-CN"/>
                </w:rPr>
              </w:rPrChange>
            </w:rPr>
            <w:delText>vs.</w:delText>
          </w:r>
        </w:del>
      </w:ins>
      <w:ins w:id="345" w:author="MediaTek Inc." w:date="2020-10-19T13:48:00Z">
        <w:r w:rsidR="0067508E" w:rsidRPr="0067508E">
          <w:rPr>
            <w:rFonts w:eastAsiaTheme="minorEastAsia"/>
            <w:shd w:val="clear" w:color="auto" w:fill="FFE599" w:themeFill="accent4" w:themeFillTint="66"/>
            <w:lang w:eastAsia="zh-CN"/>
            <w:rPrChange w:id="346" w:author="MediaTek Inc." w:date="2020-10-19T13:49:00Z">
              <w:rPr>
                <w:rFonts w:eastAsiaTheme="minorEastAsia"/>
                <w:highlight w:val="green"/>
                <w:lang w:eastAsia="zh-CN"/>
              </w:rPr>
            </w:rPrChange>
          </w:rPr>
          <w:t>and/or</w:t>
        </w:r>
      </w:ins>
      <w:ins w:id="347" w:author="CATT" w:date="2020-10-19T10:44:00Z">
        <w:r w:rsidRPr="0067508E">
          <w:rPr>
            <w:rFonts w:eastAsiaTheme="minorEastAsia"/>
            <w:lang w:eastAsia="zh-CN"/>
          </w:rPr>
          <w:t xml:space="preserve"> </w:t>
        </w:r>
        <w:r w:rsidRPr="006C4D2F">
          <w:rPr>
            <w:rFonts w:eastAsiaTheme="minorEastAsia"/>
            <w:highlight w:val="green"/>
            <w:lang w:eastAsia="zh-CN"/>
            <w:rPrChange w:id="348" w:author="CATT" w:date="2020-10-19T10:56:00Z">
              <w:rPr>
                <w:rFonts w:eastAsiaTheme="minorEastAsia"/>
                <w:lang w:eastAsia="zh-CN"/>
              </w:rPr>
            </w:rPrChange>
          </w:rPr>
          <w:t xml:space="preserve">Layer-3 </w:t>
        </w:r>
        <w:del w:id="349" w:author="MediaTek Inc." w:date="2020-10-19T13:48:00Z">
          <w:r w:rsidRPr="0067508E" w:rsidDel="0067508E">
            <w:rPr>
              <w:rFonts w:eastAsiaTheme="minorEastAsia"/>
              <w:shd w:val="clear" w:color="auto" w:fill="FFE599" w:themeFill="accent4" w:themeFillTint="66"/>
              <w:lang w:eastAsia="zh-CN"/>
              <w:rPrChange w:id="350" w:author="MediaTek Inc." w:date="2020-10-19T13:49:00Z">
                <w:rPr>
                  <w:rFonts w:eastAsiaTheme="minorEastAsia"/>
                  <w:lang w:eastAsia="zh-CN"/>
                </w:rPr>
              </w:rPrChange>
            </w:rPr>
            <w:delText>for</w:delText>
          </w:r>
        </w:del>
      </w:ins>
      <w:ins w:id="351" w:author="MediaTek Inc." w:date="2020-10-19T13:48:00Z">
        <w:r w:rsidR="0067508E" w:rsidRPr="0067508E">
          <w:rPr>
            <w:rFonts w:eastAsiaTheme="minorEastAsia"/>
            <w:shd w:val="clear" w:color="auto" w:fill="FFE599" w:themeFill="accent4" w:themeFillTint="66"/>
            <w:lang w:eastAsia="zh-CN"/>
            <w:rPrChange w:id="352" w:author="MediaTek Inc." w:date="2020-10-19T13:49:00Z">
              <w:rPr>
                <w:rFonts w:eastAsiaTheme="minorEastAsia"/>
                <w:highlight w:val="green"/>
                <w:lang w:eastAsia="zh-CN"/>
              </w:rPr>
            </w:rPrChange>
          </w:rPr>
          <w:t>into</w:t>
        </w:r>
      </w:ins>
      <w:ins w:id="353" w:author="CATT" w:date="2020-10-19T10:44:00Z">
        <w:r w:rsidRPr="006C4D2F">
          <w:rPr>
            <w:rFonts w:eastAsiaTheme="minorEastAsia"/>
            <w:highlight w:val="green"/>
            <w:lang w:eastAsia="zh-CN"/>
            <w:rPrChange w:id="354" w:author="CATT" w:date="2020-10-19T10:56:00Z">
              <w:rPr>
                <w:rFonts w:eastAsiaTheme="minorEastAsia"/>
                <w:lang w:eastAsia="zh-CN"/>
              </w:rPr>
            </w:rPrChange>
          </w:rPr>
          <w:t xml:space="preserve"> normative work will be made with cooperation with other WGs.</w:t>
        </w:r>
      </w:ins>
    </w:p>
    <w:p w14:paraId="145F1B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Shan, Chang Hong" w:date="2020-10-19T18:59:00Z" w:initials="SCH">
    <w:p w14:paraId="06F38241" w14:textId="46D8ADA3" w:rsidR="00462D4F" w:rsidRDefault="00462D4F">
      <w:pPr>
        <w:pStyle w:val="CommentText"/>
      </w:pPr>
      <w:r>
        <w:rPr>
          <w:rStyle w:val="CommentReference"/>
        </w:rPr>
        <w:annotationRef/>
      </w:r>
    </w:p>
  </w:comment>
  <w:comment w:id="162" w:author="Shan, Chang Hong" w:date="2020-10-19T18:59:00Z" w:initials="SCH">
    <w:p w14:paraId="2AC5ED37" w14:textId="0019FD58" w:rsidR="00462D4F" w:rsidRDefault="00462D4F">
      <w:pPr>
        <w:pStyle w:val="CommentText"/>
      </w:pPr>
      <w:r>
        <w:rPr>
          <w:rStyle w:val="CommentReference"/>
        </w:rPr>
        <w:annotationRef/>
      </w:r>
      <w:r>
        <w:t>S2-2007624 will address this aspect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F38241" w15:done="0"/>
  <w15:commentEx w15:paraId="2AC5ED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F38241" w16cid:durableId="233860A7"/>
  <w16cid:commentId w16cid:paraId="2AC5ED37" w16cid:durableId="233860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35FB4" w14:textId="77777777" w:rsidR="003A0085" w:rsidRDefault="003A0085">
      <w:r>
        <w:separator/>
      </w:r>
    </w:p>
    <w:p w14:paraId="531B7D31" w14:textId="77777777" w:rsidR="003A0085" w:rsidRDefault="003A0085"/>
  </w:endnote>
  <w:endnote w:type="continuationSeparator" w:id="0">
    <w:p w14:paraId="4100E758" w14:textId="77777777" w:rsidR="003A0085" w:rsidRDefault="003A0085">
      <w:r>
        <w:continuationSeparator/>
      </w:r>
    </w:p>
    <w:p w14:paraId="5AB7EC31" w14:textId="77777777" w:rsidR="003A0085" w:rsidRDefault="003A0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73F3" w14:textId="77777777" w:rsidR="0058208C" w:rsidRDefault="00582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79048"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0796CC23"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22141C" w14:textId="77777777" w:rsidR="007563AF" w:rsidRDefault="007563A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31245" w14:textId="77777777" w:rsidR="0058208C" w:rsidRDefault="00582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780FC" w14:textId="77777777" w:rsidR="003A0085" w:rsidRDefault="003A0085">
      <w:r>
        <w:separator/>
      </w:r>
    </w:p>
    <w:p w14:paraId="087BEB0A" w14:textId="77777777" w:rsidR="003A0085" w:rsidRDefault="003A0085"/>
  </w:footnote>
  <w:footnote w:type="continuationSeparator" w:id="0">
    <w:p w14:paraId="05B9FC3B" w14:textId="77777777" w:rsidR="003A0085" w:rsidRDefault="003A0085">
      <w:r>
        <w:continuationSeparator/>
      </w:r>
    </w:p>
    <w:p w14:paraId="4B0E1C7E" w14:textId="77777777" w:rsidR="003A0085" w:rsidRDefault="003A0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1B4B8" w14:textId="77777777" w:rsidR="007563AF" w:rsidRDefault="007563AF"/>
  <w:p w14:paraId="1D8EAD3E" w14:textId="77777777" w:rsidR="007563AF" w:rsidRDefault="007563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EF2FE"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3CD71D"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7508E">
      <w:rPr>
        <w:rFonts w:ascii="Arial" w:hAnsi="Arial" w:cs="Arial"/>
        <w:b/>
        <w:bCs/>
        <w:noProof/>
        <w:sz w:val="18"/>
      </w:rPr>
      <w:t>3</w:t>
    </w:r>
    <w:r>
      <w:rPr>
        <w:rFonts w:ascii="Arial" w:hAnsi="Arial" w:cs="Arial"/>
        <w:b/>
        <w:bCs/>
        <w:sz w:val="18"/>
      </w:rPr>
      <w:fldChar w:fldCharType="end"/>
    </w:r>
  </w:p>
  <w:p w14:paraId="4E152909" w14:textId="77777777" w:rsidR="007563AF" w:rsidRDefault="007563A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25D22" w14:textId="77777777" w:rsidR="0058208C" w:rsidRDefault="00582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E2DE5"/>
    <w:multiLevelType w:val="hybridMultilevel"/>
    <w:tmpl w:val="BA7832C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4A5"/>
    <w:multiLevelType w:val="multilevel"/>
    <w:tmpl w:val="4D9268F8"/>
    <w:lvl w:ilvl="0">
      <w:start w:val="1"/>
      <w:numFmt w:val="decimal"/>
      <w:lvlText w:val="%1"/>
      <w:lvlJc w:val="left"/>
      <w:pPr>
        <w:ind w:left="360" w:hanging="360"/>
      </w:pPr>
      <w:rPr>
        <w:rFonts w:eastAsia="等线" w:hint="default"/>
      </w:rPr>
    </w:lvl>
    <w:lvl w:ilvl="1">
      <w:start w:val="1"/>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0"/>
  </w:num>
  <w:num w:numId="12">
    <w:abstractNumId w:val="0"/>
  </w:num>
  <w:num w:numId="13">
    <w:abstractNumId w:val="3"/>
  </w:num>
  <w:num w:numId="14">
    <w:abstractNumId w:val="11"/>
  </w:num>
  <w:num w:numId="15">
    <w:abstractNumId w:val="18"/>
  </w:num>
  <w:num w:numId="16">
    <w:abstractNumId w:val="21"/>
  </w:num>
  <w:num w:numId="17">
    <w:abstractNumId w:val="12"/>
  </w:num>
  <w:num w:numId="18">
    <w:abstractNumId w:val="16"/>
  </w:num>
  <w:num w:numId="19">
    <w:abstractNumId w:val="6"/>
  </w:num>
  <w:num w:numId="20">
    <w:abstractNumId w:val="2"/>
  </w:num>
  <w:num w:numId="21">
    <w:abstractNumId w:val="5"/>
  </w:num>
  <w:num w:numId="2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HW user6">
    <w15:presenceInfo w15:providerId="None" w15:userId="HW user6"/>
  </w15:person>
  <w15:person w15:author="Huawei C">
    <w15:presenceInfo w15:providerId="None" w15:userId="Huawei C"/>
  </w15:person>
  <w15:person w15:author="MediaTek Inc.">
    <w15:presenceInfo w15:providerId="None" w15:userId="MediaTek Inc."/>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563"/>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B97"/>
    <w:rsid w:val="000A49D3"/>
    <w:rsid w:val="000A5948"/>
    <w:rsid w:val="000A75B1"/>
    <w:rsid w:val="000B103E"/>
    <w:rsid w:val="000B128A"/>
    <w:rsid w:val="000B131F"/>
    <w:rsid w:val="000B1493"/>
    <w:rsid w:val="000B17ED"/>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871"/>
    <w:rsid w:val="000D59E4"/>
    <w:rsid w:val="000D5EAF"/>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2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6EF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24"/>
    <w:rsid w:val="00152663"/>
    <w:rsid w:val="00152E53"/>
    <w:rsid w:val="001538DF"/>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A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82"/>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A8B"/>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31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C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6DB4"/>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85"/>
    <w:rsid w:val="003A02E5"/>
    <w:rsid w:val="003A11FD"/>
    <w:rsid w:val="003A13DD"/>
    <w:rsid w:val="003A317C"/>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056C"/>
    <w:rsid w:val="00431F48"/>
    <w:rsid w:val="00433E88"/>
    <w:rsid w:val="004345FB"/>
    <w:rsid w:val="00434BDE"/>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0D9"/>
    <w:rsid w:val="004565EE"/>
    <w:rsid w:val="004603EE"/>
    <w:rsid w:val="004611C8"/>
    <w:rsid w:val="0046254E"/>
    <w:rsid w:val="00462B3D"/>
    <w:rsid w:val="00462D4F"/>
    <w:rsid w:val="00463840"/>
    <w:rsid w:val="0046434C"/>
    <w:rsid w:val="00464F7D"/>
    <w:rsid w:val="00465AD0"/>
    <w:rsid w:val="00465CC9"/>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8C5"/>
    <w:rsid w:val="004B28FE"/>
    <w:rsid w:val="004B3152"/>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3F41"/>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3DC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23D5"/>
    <w:rsid w:val="0056459E"/>
    <w:rsid w:val="005652E1"/>
    <w:rsid w:val="005657E5"/>
    <w:rsid w:val="00566A66"/>
    <w:rsid w:val="00567317"/>
    <w:rsid w:val="00572BA6"/>
    <w:rsid w:val="005730D7"/>
    <w:rsid w:val="00573C90"/>
    <w:rsid w:val="005746B5"/>
    <w:rsid w:val="00574A05"/>
    <w:rsid w:val="0057683F"/>
    <w:rsid w:val="00576F70"/>
    <w:rsid w:val="00577C3B"/>
    <w:rsid w:val="00581C35"/>
    <w:rsid w:val="0058208C"/>
    <w:rsid w:val="00582750"/>
    <w:rsid w:val="005827C3"/>
    <w:rsid w:val="00582896"/>
    <w:rsid w:val="00582D40"/>
    <w:rsid w:val="005860AC"/>
    <w:rsid w:val="00590698"/>
    <w:rsid w:val="00590772"/>
    <w:rsid w:val="0059090B"/>
    <w:rsid w:val="0059101A"/>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508E"/>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178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D2F"/>
    <w:rsid w:val="006C6C32"/>
    <w:rsid w:val="006C70F0"/>
    <w:rsid w:val="006C7993"/>
    <w:rsid w:val="006D1207"/>
    <w:rsid w:val="006D2EFC"/>
    <w:rsid w:val="006D3AE5"/>
    <w:rsid w:val="006D4020"/>
    <w:rsid w:val="006D472F"/>
    <w:rsid w:val="006D4835"/>
    <w:rsid w:val="006D5301"/>
    <w:rsid w:val="006D5914"/>
    <w:rsid w:val="006D6005"/>
    <w:rsid w:val="006D6044"/>
    <w:rsid w:val="006D6502"/>
    <w:rsid w:val="006D6B03"/>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531"/>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50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0949"/>
    <w:rsid w:val="007B1D42"/>
    <w:rsid w:val="007B1F16"/>
    <w:rsid w:val="007B2021"/>
    <w:rsid w:val="007B2ECC"/>
    <w:rsid w:val="007B3378"/>
    <w:rsid w:val="007B5FD9"/>
    <w:rsid w:val="007B63AA"/>
    <w:rsid w:val="007B6816"/>
    <w:rsid w:val="007B7ED9"/>
    <w:rsid w:val="007C0AFB"/>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C3"/>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8C3"/>
    <w:rsid w:val="0085794D"/>
    <w:rsid w:val="00860168"/>
    <w:rsid w:val="00860A51"/>
    <w:rsid w:val="0086196F"/>
    <w:rsid w:val="00861BEF"/>
    <w:rsid w:val="00861C25"/>
    <w:rsid w:val="00862AD6"/>
    <w:rsid w:val="00863414"/>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0E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002"/>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9E4"/>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F0F"/>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E0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86"/>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36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B4"/>
    <w:rsid w:val="00AC5C3E"/>
    <w:rsid w:val="00AC6718"/>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D58"/>
    <w:rsid w:val="00B03E15"/>
    <w:rsid w:val="00B03F2F"/>
    <w:rsid w:val="00B04613"/>
    <w:rsid w:val="00B04E1E"/>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132"/>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51B"/>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A3"/>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5840"/>
    <w:rsid w:val="00C871EF"/>
    <w:rsid w:val="00C87EF3"/>
    <w:rsid w:val="00C910E9"/>
    <w:rsid w:val="00C91AD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05"/>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330C"/>
    <w:rsid w:val="00D448A4"/>
    <w:rsid w:val="00D4537D"/>
    <w:rsid w:val="00D458D4"/>
    <w:rsid w:val="00D4597C"/>
    <w:rsid w:val="00D46838"/>
    <w:rsid w:val="00D469AD"/>
    <w:rsid w:val="00D46AB4"/>
    <w:rsid w:val="00D46E60"/>
    <w:rsid w:val="00D47A5E"/>
    <w:rsid w:val="00D50938"/>
    <w:rsid w:val="00D50BA7"/>
    <w:rsid w:val="00D519E2"/>
    <w:rsid w:val="00D529A9"/>
    <w:rsid w:val="00D52E2D"/>
    <w:rsid w:val="00D52F34"/>
    <w:rsid w:val="00D55084"/>
    <w:rsid w:val="00D579EB"/>
    <w:rsid w:val="00D614D5"/>
    <w:rsid w:val="00D6339A"/>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4D9"/>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18D"/>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E82"/>
    <w:rsid w:val="00E52155"/>
    <w:rsid w:val="00E54D1D"/>
    <w:rsid w:val="00E55670"/>
    <w:rsid w:val="00E557D6"/>
    <w:rsid w:val="00E55CA3"/>
    <w:rsid w:val="00E57CA8"/>
    <w:rsid w:val="00E57E85"/>
    <w:rsid w:val="00E6159C"/>
    <w:rsid w:val="00E63645"/>
    <w:rsid w:val="00E63679"/>
    <w:rsid w:val="00E636FF"/>
    <w:rsid w:val="00E656D1"/>
    <w:rsid w:val="00E65B67"/>
    <w:rsid w:val="00E65F7D"/>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8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F"/>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548"/>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0DE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2D0"/>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86"/>
    <w:rsid w:val="00FD5903"/>
    <w:rsid w:val="00FD651B"/>
    <w:rsid w:val="00FD7BCD"/>
    <w:rsid w:val="00FE1F7B"/>
    <w:rsid w:val="00FE367E"/>
    <w:rsid w:val="00FE60EB"/>
    <w:rsid w:val="00FE65D7"/>
    <w:rsid w:val="00FE670B"/>
    <w:rsid w:val="00FE7296"/>
    <w:rsid w:val="00FE7DEA"/>
    <w:rsid w:val="00FF0203"/>
    <w:rsid w:val="00FF1A27"/>
    <w:rsid w:val="00FF1B8B"/>
    <w:rsid w:val="00FF396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A11DA"/>
  <w15:docId w15:val="{FBEEB653-4FDB-432F-B12B-BA35961F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756544-D251-47C9-B3BF-7EAC6A36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2018-08-13T16:59:00Z</cp:lastPrinted>
  <dcterms:created xsi:type="dcterms:W3CDTF">2020-10-19T10:59:00Z</dcterms:created>
  <dcterms:modified xsi:type="dcterms:W3CDTF">2020-10-19T11:02:00Z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